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E1" w:rsidRPr="00C703B2" w:rsidRDefault="003754E1" w:rsidP="003754E1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val="x-none"/>
        </w:rPr>
      </w:pPr>
      <w:bookmarkStart w:id="0" w:name="_Toc447978651"/>
      <w:bookmarkStart w:id="1" w:name="_GoBack"/>
      <w:bookmarkEnd w:id="1"/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/>
        </w:rPr>
        <w:t>國立臺灣大學生物資源暨農學院</w:t>
      </w:r>
    </w:p>
    <w:p w:rsidR="00EE4FE6" w:rsidRDefault="003754E1" w:rsidP="003754E1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val="x-none" w:eastAsia="x-none"/>
        </w:rPr>
      </w:pPr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 w:eastAsia="x-none"/>
        </w:rPr>
        <w:t>植</w:t>
      </w:r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/>
        </w:rPr>
        <w:t>物</w:t>
      </w:r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 w:eastAsia="x-none"/>
        </w:rPr>
        <w:t>醫學</w:t>
      </w:r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/>
        </w:rPr>
        <w:t>碩士學位學</w:t>
      </w:r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 w:eastAsia="x-none"/>
        </w:rPr>
        <w:t>程</w:t>
      </w:r>
      <w:r w:rsidR="00AD6FB6">
        <w:rPr>
          <w:rFonts w:ascii="Times New Roman" w:eastAsia="標楷體" w:hAnsi="Times New Roman" w:cs="Times New Roman" w:hint="eastAsia"/>
          <w:b/>
          <w:bCs/>
          <w:sz w:val="36"/>
          <w:szCs w:val="36"/>
          <w:lang w:val="x-none"/>
        </w:rPr>
        <w:t>學生</w:t>
      </w:r>
      <w:r w:rsidR="007A69A5">
        <w:rPr>
          <w:rFonts w:ascii="Times New Roman" w:eastAsia="標楷體" w:hAnsi="Times New Roman" w:cs="Times New Roman" w:hint="eastAsia"/>
          <w:b/>
          <w:bCs/>
          <w:sz w:val="36"/>
          <w:szCs w:val="36"/>
          <w:lang w:val="x-none"/>
        </w:rPr>
        <w:t>參加國際</w:t>
      </w:r>
      <w:r w:rsidR="00F0410E">
        <w:rPr>
          <w:rFonts w:ascii="Times New Roman" w:eastAsia="標楷體" w:hAnsi="Times New Roman" w:cs="Times New Roman" w:hint="eastAsia"/>
          <w:b/>
          <w:bCs/>
          <w:sz w:val="36"/>
          <w:szCs w:val="36"/>
          <w:lang w:val="x-none"/>
        </w:rPr>
        <w:t>會議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  <w:lang w:val="x-none"/>
        </w:rPr>
        <w:t>補助</w:t>
      </w:r>
      <w:r w:rsidRPr="00C703B2">
        <w:rPr>
          <w:rFonts w:ascii="Times New Roman" w:eastAsia="標楷體" w:hAnsi="Times New Roman" w:cs="Times New Roman"/>
          <w:b/>
          <w:bCs/>
          <w:sz w:val="36"/>
          <w:szCs w:val="36"/>
          <w:lang w:val="x-none" w:eastAsia="x-none"/>
        </w:rPr>
        <w:t>辦法</w:t>
      </w:r>
      <w:bookmarkEnd w:id="0"/>
    </w:p>
    <w:p w:rsidR="000F7375" w:rsidRPr="00B06680" w:rsidRDefault="000F7375" w:rsidP="001E19FD">
      <w:pPr>
        <w:widowControl/>
        <w:spacing w:beforeLines="50" w:before="180" w:line="280" w:lineRule="exact"/>
        <w:jc w:val="right"/>
        <w:outlineLvl w:val="1"/>
        <w:rPr>
          <w:rFonts w:ascii="Times New Roman" w:eastAsia="標楷體" w:hAnsi="Times New Roman"/>
          <w:kern w:val="0"/>
          <w:sz w:val="20"/>
          <w:szCs w:val="20"/>
          <w:lang w:bidi="ta-IN"/>
        </w:rPr>
      </w:pP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10</w:t>
      </w:r>
      <w:r>
        <w:rPr>
          <w:rFonts w:ascii="Times New Roman" w:eastAsia="標楷體" w:hAnsi="Times New Roman" w:hint="eastAsia"/>
          <w:kern w:val="0"/>
          <w:sz w:val="20"/>
          <w:szCs w:val="20"/>
          <w:lang w:bidi="ta-IN"/>
        </w:rPr>
        <w:t>8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年</w:t>
      </w:r>
      <w:r>
        <w:rPr>
          <w:rFonts w:ascii="Times New Roman" w:eastAsia="標楷體" w:hAnsi="Times New Roman" w:hint="eastAsia"/>
          <w:kern w:val="0"/>
          <w:sz w:val="20"/>
          <w:szCs w:val="20"/>
          <w:lang w:bidi="ta-IN"/>
        </w:rPr>
        <w:t>09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月</w:t>
      </w:r>
      <w:r>
        <w:rPr>
          <w:rFonts w:ascii="Times New Roman" w:eastAsia="標楷體" w:hAnsi="Times New Roman" w:hint="eastAsia"/>
          <w:kern w:val="0"/>
          <w:sz w:val="20"/>
          <w:szCs w:val="20"/>
          <w:lang w:bidi="ta-IN"/>
        </w:rPr>
        <w:t>26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日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10</w:t>
      </w:r>
      <w:r>
        <w:rPr>
          <w:rFonts w:ascii="Times New Roman" w:eastAsia="標楷體" w:hAnsi="Times New Roman" w:hint="eastAsia"/>
          <w:kern w:val="0"/>
          <w:sz w:val="20"/>
          <w:szCs w:val="20"/>
          <w:lang w:bidi="ta-IN"/>
        </w:rPr>
        <w:t>8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學年度第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1</w:t>
      </w:r>
      <w:r w:rsidRPr="00B06680">
        <w:rPr>
          <w:rFonts w:ascii="Times New Roman" w:eastAsia="標楷體" w:hAnsi="Times New Roman"/>
          <w:kern w:val="0"/>
          <w:sz w:val="20"/>
          <w:szCs w:val="20"/>
          <w:lang w:bidi="ta-IN"/>
        </w:rPr>
        <w:t>次植醫學程會議通過</w:t>
      </w:r>
    </w:p>
    <w:p w:rsidR="0081212D" w:rsidRPr="000F7375" w:rsidRDefault="0081212D" w:rsidP="003754E1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x-none"/>
        </w:rPr>
      </w:pPr>
    </w:p>
    <w:p w:rsidR="003754E1" w:rsidRDefault="003754E1" w:rsidP="003754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0"/>
        </w:rPr>
      </w:pPr>
      <w:r w:rsidRPr="003754E1">
        <w:rPr>
          <w:rFonts w:ascii="Times New Roman" w:eastAsia="標楷體" w:hAnsi="Times New Roman" w:cs="Times New Roman" w:hint="eastAsia"/>
          <w:szCs w:val="20"/>
        </w:rPr>
        <w:t>目的</w:t>
      </w:r>
      <w:r w:rsidR="00607AD8">
        <w:rPr>
          <w:rFonts w:ascii="Times New Roman" w:eastAsia="標楷體" w:hAnsi="Times New Roman" w:cs="Times New Roman" w:hint="eastAsia"/>
          <w:szCs w:val="20"/>
        </w:rPr>
        <w:t>：</w:t>
      </w:r>
    </w:p>
    <w:p w:rsidR="003754E1" w:rsidRDefault="003754E1" w:rsidP="0081212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本學程為獎勵學生參加國際</w:t>
      </w:r>
      <w:r w:rsidR="00F0410E">
        <w:rPr>
          <w:rFonts w:ascii="Times New Roman" w:eastAsia="標楷體" w:hAnsi="Times New Roman" w:cs="Times New Roman" w:hint="eastAsia"/>
          <w:szCs w:val="20"/>
        </w:rPr>
        <w:t>會議</w:t>
      </w:r>
      <w:r w:rsidR="00607AD8">
        <w:rPr>
          <w:rFonts w:ascii="Times New Roman" w:eastAsia="標楷體" w:hAnsi="Times New Roman" w:cs="Times New Roman" w:hint="eastAsia"/>
          <w:szCs w:val="20"/>
        </w:rPr>
        <w:t>，特設本辦法。</w:t>
      </w:r>
    </w:p>
    <w:p w:rsidR="0081212D" w:rsidRPr="003754E1" w:rsidRDefault="0081212D" w:rsidP="0081212D">
      <w:pPr>
        <w:pStyle w:val="a3"/>
        <w:ind w:leftChars="0" w:left="1680"/>
        <w:rPr>
          <w:rFonts w:ascii="Times New Roman" w:eastAsia="標楷體" w:hAnsi="Times New Roman" w:cs="Times New Roman"/>
          <w:szCs w:val="20"/>
        </w:rPr>
      </w:pPr>
    </w:p>
    <w:p w:rsidR="003754E1" w:rsidRDefault="00607AD8" w:rsidP="003754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申請資格與條件：</w:t>
      </w:r>
    </w:p>
    <w:p w:rsidR="00607AD8" w:rsidRDefault="00607AD8" w:rsidP="00607AD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本學程在學學生。</w:t>
      </w:r>
    </w:p>
    <w:p w:rsidR="00607AD8" w:rsidRDefault="00607AD8" w:rsidP="00607AD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前一學年必修科目成績皆及格。</w:t>
      </w:r>
    </w:p>
    <w:p w:rsidR="00607AD8" w:rsidRDefault="00607AD8" w:rsidP="00607AD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申請者須於國際</w:t>
      </w:r>
      <w:r w:rsidR="00F0410E">
        <w:rPr>
          <w:rFonts w:ascii="Times New Roman" w:eastAsia="標楷體" w:hAnsi="Times New Roman" w:cs="Times New Roman" w:hint="eastAsia"/>
          <w:szCs w:val="20"/>
        </w:rPr>
        <w:t>會議</w:t>
      </w:r>
      <w:r>
        <w:rPr>
          <w:rFonts w:ascii="Times New Roman" w:eastAsia="標楷體" w:hAnsi="Times New Roman" w:cs="Times New Roman" w:hint="eastAsia"/>
          <w:szCs w:val="20"/>
        </w:rPr>
        <w:t>發表</w:t>
      </w:r>
      <w:r w:rsidR="00955BC9">
        <w:rPr>
          <w:rFonts w:ascii="Times New Roman" w:eastAsia="標楷體" w:hAnsi="Times New Roman" w:cs="Times New Roman" w:hint="eastAsia"/>
          <w:szCs w:val="20"/>
        </w:rPr>
        <w:t>口頭報告</w:t>
      </w:r>
      <w:r>
        <w:rPr>
          <w:rFonts w:ascii="Times New Roman" w:eastAsia="標楷體" w:hAnsi="Times New Roman" w:cs="Times New Roman" w:hint="eastAsia"/>
          <w:szCs w:val="20"/>
        </w:rPr>
        <w:t>或海報論文。</w:t>
      </w:r>
    </w:p>
    <w:p w:rsidR="0081212D" w:rsidRDefault="0081212D" w:rsidP="0081212D">
      <w:pPr>
        <w:pStyle w:val="a3"/>
        <w:ind w:leftChars="0" w:left="1680"/>
        <w:rPr>
          <w:rFonts w:ascii="Times New Roman" w:eastAsia="標楷體" w:hAnsi="Times New Roman" w:cs="Times New Roman"/>
          <w:szCs w:val="20"/>
        </w:rPr>
      </w:pPr>
    </w:p>
    <w:p w:rsidR="00607AD8" w:rsidRPr="007C5F6D" w:rsidRDefault="00607AD8" w:rsidP="007C5F6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0"/>
        </w:rPr>
      </w:pPr>
      <w:r w:rsidRPr="007C5F6D">
        <w:rPr>
          <w:rFonts w:ascii="Times New Roman" w:eastAsia="標楷體" w:hAnsi="Times New Roman" w:cs="Times New Roman" w:hint="eastAsia"/>
          <w:szCs w:val="20"/>
        </w:rPr>
        <w:t>申請方式：</w:t>
      </w:r>
    </w:p>
    <w:p w:rsidR="00F0410E" w:rsidRDefault="00F0410E" w:rsidP="007C5F6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國際植醫論壇：</w:t>
      </w:r>
      <w:r w:rsidRPr="007C5F6D">
        <w:rPr>
          <w:rFonts w:ascii="Times New Roman" w:eastAsia="標楷體" w:hAnsi="Times New Roman" w:cs="Times New Roman" w:hint="eastAsia"/>
          <w:szCs w:val="20"/>
        </w:rPr>
        <w:t>每年由植醫學程公告，擬申請補助之學生，應於公告期限內檢具</w:t>
      </w:r>
      <w:r>
        <w:rPr>
          <w:rFonts w:ascii="Times New Roman" w:eastAsia="標楷體" w:hAnsi="Times New Roman" w:cs="Times New Roman" w:hint="eastAsia"/>
          <w:szCs w:val="20"/>
        </w:rPr>
        <w:t>下列</w:t>
      </w:r>
      <w:r w:rsidRPr="007C5F6D">
        <w:rPr>
          <w:rFonts w:ascii="Times New Roman" w:eastAsia="標楷體" w:hAnsi="Times New Roman" w:cs="Times New Roman" w:hint="eastAsia"/>
          <w:szCs w:val="20"/>
        </w:rPr>
        <w:t>文件，向植醫學程提出申請</w:t>
      </w:r>
      <w:r>
        <w:rPr>
          <w:rFonts w:ascii="Times New Roman" w:eastAsia="標楷體" w:hAnsi="Times New Roman" w:cs="Times New Roman" w:hint="eastAsia"/>
          <w:szCs w:val="20"/>
        </w:rPr>
        <w:t>。</w:t>
      </w:r>
    </w:p>
    <w:p w:rsidR="00F0410E" w:rsidRPr="00F0410E" w:rsidRDefault="00F0410E" w:rsidP="00F0410E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0"/>
        </w:rPr>
      </w:pPr>
      <w:r w:rsidRPr="00F0410E">
        <w:rPr>
          <w:rFonts w:ascii="Times New Roman" w:eastAsia="標楷體" w:hAnsi="Times New Roman" w:cs="Times New Roman" w:hint="eastAsia"/>
          <w:szCs w:val="20"/>
        </w:rPr>
        <w:t>申請表一份</w:t>
      </w:r>
    </w:p>
    <w:p w:rsidR="00F0410E" w:rsidRPr="00F0410E" w:rsidRDefault="00F0410E" w:rsidP="00F0410E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0"/>
        </w:rPr>
      </w:pPr>
      <w:r w:rsidRPr="00F0410E">
        <w:rPr>
          <w:rFonts w:ascii="Times New Roman" w:eastAsia="標楷體" w:hAnsi="Times New Roman" w:cs="Times New Roman" w:hint="eastAsia"/>
          <w:szCs w:val="20"/>
        </w:rPr>
        <w:t>前一學年度成績單一份</w:t>
      </w:r>
    </w:p>
    <w:p w:rsidR="00F0410E" w:rsidRDefault="00F0410E" w:rsidP="007B439E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0"/>
        </w:rPr>
      </w:pPr>
      <w:r w:rsidRPr="00F0410E">
        <w:rPr>
          <w:rFonts w:ascii="Times New Roman" w:eastAsia="標楷體" w:hAnsi="Times New Roman" w:cs="Times New Roman" w:hint="eastAsia"/>
          <w:szCs w:val="20"/>
        </w:rPr>
        <w:t>論文或海報論文摘要</w:t>
      </w:r>
    </w:p>
    <w:p w:rsidR="00F0410E" w:rsidRDefault="00F0410E" w:rsidP="007C5F6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其他國際會議：</w:t>
      </w:r>
      <w:r w:rsidRPr="007C5F6D">
        <w:rPr>
          <w:rFonts w:ascii="Times New Roman" w:eastAsia="標楷體" w:hAnsi="Times New Roman" w:cs="Times New Roman" w:hint="eastAsia"/>
          <w:szCs w:val="20"/>
        </w:rPr>
        <w:t>擬申請補助之學生，應於</w:t>
      </w:r>
      <w:r>
        <w:rPr>
          <w:rFonts w:ascii="Times New Roman" w:eastAsia="標楷體" w:hAnsi="Times New Roman" w:cs="Times New Roman" w:hint="eastAsia"/>
          <w:szCs w:val="20"/>
        </w:rPr>
        <w:t>參加會議前檢具下列文件，</w:t>
      </w:r>
      <w:r w:rsidRPr="007C5F6D">
        <w:rPr>
          <w:rFonts w:ascii="Times New Roman" w:eastAsia="標楷體" w:hAnsi="Times New Roman" w:cs="Times New Roman" w:hint="eastAsia"/>
          <w:szCs w:val="20"/>
        </w:rPr>
        <w:t>向植醫學程提出申請</w:t>
      </w:r>
      <w:r>
        <w:rPr>
          <w:rFonts w:ascii="Times New Roman" w:eastAsia="標楷體" w:hAnsi="Times New Roman" w:cs="Times New Roman" w:hint="eastAsia"/>
          <w:szCs w:val="20"/>
        </w:rPr>
        <w:t>。</w:t>
      </w:r>
    </w:p>
    <w:p w:rsidR="00153DFD" w:rsidRPr="00153DFD" w:rsidRDefault="00153DFD" w:rsidP="00153DFD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0"/>
        </w:rPr>
      </w:pPr>
      <w:r w:rsidRPr="00153DFD">
        <w:rPr>
          <w:rFonts w:ascii="Times New Roman" w:eastAsia="標楷體" w:hAnsi="Times New Roman" w:cs="Times New Roman" w:hint="eastAsia"/>
          <w:szCs w:val="20"/>
        </w:rPr>
        <w:t>申請表一份</w:t>
      </w:r>
    </w:p>
    <w:p w:rsidR="00153DFD" w:rsidRPr="00153DFD" w:rsidRDefault="00153DFD" w:rsidP="00153DFD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0"/>
        </w:rPr>
      </w:pPr>
      <w:r w:rsidRPr="00153DFD">
        <w:rPr>
          <w:rFonts w:ascii="Times New Roman" w:eastAsia="標楷體" w:hAnsi="Times New Roman" w:cs="Times New Roman" w:hint="eastAsia"/>
          <w:szCs w:val="20"/>
        </w:rPr>
        <w:t>前一學年度成績單一份</w:t>
      </w:r>
    </w:p>
    <w:p w:rsidR="00153DFD" w:rsidRDefault="00153DFD" w:rsidP="007B439E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0"/>
        </w:rPr>
      </w:pPr>
      <w:r w:rsidRPr="00153DFD">
        <w:rPr>
          <w:rFonts w:ascii="Times New Roman" w:eastAsia="標楷體" w:hAnsi="Times New Roman" w:cs="Times New Roman" w:hint="eastAsia"/>
          <w:szCs w:val="20"/>
        </w:rPr>
        <w:t>論文或海報論文摘要</w:t>
      </w:r>
    </w:p>
    <w:p w:rsidR="0081212D" w:rsidRDefault="0081212D" w:rsidP="0081212D">
      <w:pPr>
        <w:pStyle w:val="a3"/>
        <w:ind w:leftChars="0" w:left="1680"/>
        <w:rPr>
          <w:rFonts w:ascii="Times New Roman" w:eastAsia="標楷體" w:hAnsi="Times New Roman" w:cs="Times New Roman"/>
          <w:szCs w:val="20"/>
        </w:rPr>
      </w:pPr>
    </w:p>
    <w:p w:rsidR="007C5F6D" w:rsidRDefault="0081212D" w:rsidP="003754E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獎勵方式：</w:t>
      </w:r>
    </w:p>
    <w:p w:rsidR="007C5F6D" w:rsidRDefault="0081212D" w:rsidP="0081212D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審核原則、通過比例及補助金額等，按當年經費來源及申請人數多寡而定</w:t>
      </w:r>
      <w:r w:rsidR="007C5F6D">
        <w:rPr>
          <w:rFonts w:ascii="Times New Roman" w:eastAsia="標楷體" w:hAnsi="Times New Roman" w:cs="Times New Roman" w:hint="eastAsia"/>
          <w:szCs w:val="20"/>
        </w:rPr>
        <w:t>。</w:t>
      </w:r>
    </w:p>
    <w:p w:rsidR="0081212D" w:rsidRDefault="0081212D" w:rsidP="0081212D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通過審核者，發給補助金。申請者應於參加國際</w:t>
      </w:r>
      <w:r w:rsidR="00F0410E">
        <w:rPr>
          <w:rFonts w:ascii="Times New Roman" w:eastAsia="標楷體" w:hAnsi="Times New Roman" w:cs="Times New Roman" w:hint="eastAsia"/>
          <w:szCs w:val="20"/>
        </w:rPr>
        <w:t>會議</w:t>
      </w:r>
      <w:r>
        <w:rPr>
          <w:rFonts w:ascii="Times New Roman" w:eastAsia="標楷體" w:hAnsi="Times New Roman" w:cs="Times New Roman" w:hint="eastAsia"/>
          <w:szCs w:val="20"/>
        </w:rPr>
        <w:t>後一個月內繳交心得報告書送植醫學程備查。</w:t>
      </w:r>
    </w:p>
    <w:p w:rsidR="0081212D" w:rsidRDefault="0081212D" w:rsidP="0081212D">
      <w:pPr>
        <w:pStyle w:val="a3"/>
        <w:ind w:leftChars="0" w:left="1680"/>
        <w:rPr>
          <w:rFonts w:ascii="Times New Roman" w:eastAsia="標楷體" w:hAnsi="Times New Roman" w:cs="Times New Roman"/>
          <w:szCs w:val="20"/>
        </w:rPr>
      </w:pPr>
    </w:p>
    <w:p w:rsidR="007C5F6D" w:rsidRDefault="0081212D" w:rsidP="0081212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0"/>
        </w:rPr>
      </w:pPr>
      <w:r w:rsidRPr="0081212D">
        <w:rPr>
          <w:rFonts w:ascii="Times New Roman" w:eastAsia="標楷體" w:hAnsi="Times New Roman" w:cs="Times New Roman" w:hint="eastAsia"/>
          <w:szCs w:val="20"/>
        </w:rPr>
        <w:t>本辦法經學程會議通過後，自發布日施行。</w:t>
      </w:r>
    </w:p>
    <w:p w:rsidR="007A69A5" w:rsidRDefault="007A69A5" w:rsidP="007A69A5">
      <w:pPr>
        <w:pStyle w:val="a3"/>
        <w:ind w:leftChars="0" w:left="960"/>
        <w:rPr>
          <w:rFonts w:ascii="Times New Roman" w:eastAsia="標楷體" w:hAnsi="Times New Roman" w:cs="Times New Roman"/>
          <w:szCs w:val="20"/>
        </w:rPr>
        <w:sectPr w:rsidR="007A69A5" w:rsidSect="003754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A69A5" w:rsidRPr="009D568D" w:rsidRDefault="007A69A5" w:rsidP="009D568D">
      <w:pPr>
        <w:snapToGrid w:val="0"/>
        <w:spacing w:afterLines="50" w:after="120"/>
        <w:jc w:val="center"/>
      </w:pPr>
      <w:r w:rsidRPr="001D39C0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國立臺灣大學</w:t>
      </w:r>
      <w:r>
        <w:rPr>
          <w:rFonts w:ascii="標楷體" w:eastAsia="標楷體" w:hAnsi="標楷體" w:hint="eastAsia"/>
          <w:b/>
          <w:sz w:val="30"/>
          <w:szCs w:val="30"/>
        </w:rPr>
        <w:t>植物醫學碩士學位學程</w:t>
      </w:r>
      <w:r w:rsidRPr="001D39C0">
        <w:rPr>
          <w:rFonts w:ascii="標楷體" w:eastAsia="標楷體" w:hAnsi="標楷體" w:hint="eastAsia"/>
          <w:b/>
          <w:sz w:val="30"/>
          <w:szCs w:val="30"/>
        </w:rPr>
        <w:t>學生</w:t>
      </w:r>
      <w:r w:rsidR="009D568D">
        <w:rPr>
          <w:rFonts w:ascii="標楷體" w:eastAsia="標楷體" w:hAnsi="標楷體" w:hint="eastAsia"/>
          <w:b/>
          <w:sz w:val="30"/>
          <w:szCs w:val="30"/>
        </w:rPr>
        <w:t>參</w:t>
      </w:r>
      <w:r w:rsidRPr="007A69A5">
        <w:rPr>
          <w:rFonts w:ascii="標楷體" w:eastAsia="標楷體" w:hAnsi="標楷體" w:hint="eastAsia"/>
          <w:b/>
          <w:sz w:val="30"/>
          <w:szCs w:val="30"/>
        </w:rPr>
        <w:t>加國際</w:t>
      </w:r>
      <w:r w:rsidR="00F0410E">
        <w:rPr>
          <w:rFonts w:ascii="標楷體" w:eastAsia="標楷體" w:hAnsi="標楷體" w:hint="eastAsia"/>
          <w:b/>
          <w:sz w:val="30"/>
          <w:szCs w:val="30"/>
        </w:rPr>
        <w:t>會議</w:t>
      </w:r>
      <w:r>
        <w:rPr>
          <w:rFonts w:ascii="標楷體" w:eastAsia="標楷體" w:hAnsi="標楷體" w:hint="eastAsia"/>
          <w:b/>
          <w:sz w:val="30"/>
          <w:szCs w:val="30"/>
        </w:rPr>
        <w:t>補助</w:t>
      </w:r>
      <w:r w:rsidRPr="001D39C0">
        <w:rPr>
          <w:rFonts w:ascii="標楷體" w:eastAsia="標楷體" w:hAnsi="標楷體" w:hint="eastAsia"/>
          <w:b/>
          <w:bCs/>
          <w:sz w:val="30"/>
        </w:rPr>
        <w:t>《申請表》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829"/>
        <w:gridCol w:w="857"/>
        <w:gridCol w:w="474"/>
        <w:gridCol w:w="763"/>
        <w:gridCol w:w="1134"/>
        <w:gridCol w:w="207"/>
        <w:gridCol w:w="906"/>
        <w:gridCol w:w="2777"/>
      </w:tblGrid>
      <w:tr w:rsidR="007A69A5" w:rsidRPr="00A363A0" w:rsidTr="007A69A5">
        <w:trPr>
          <w:trHeight w:val="567"/>
        </w:trPr>
        <w:tc>
          <w:tcPr>
            <w:tcW w:w="1175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申請人</w:t>
            </w:r>
          </w:p>
        </w:tc>
        <w:tc>
          <w:tcPr>
            <w:tcW w:w="1829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hAnsi="標楷體"/>
                <w:szCs w:val="22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身分證字號</w:t>
            </w:r>
          </w:p>
        </w:tc>
        <w:tc>
          <w:tcPr>
            <w:tcW w:w="2104" w:type="dxa"/>
            <w:gridSpan w:val="3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Cs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連絡電話</w:t>
            </w:r>
          </w:p>
        </w:tc>
        <w:tc>
          <w:tcPr>
            <w:tcW w:w="2777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Cs w:val="22"/>
              </w:rPr>
            </w:pPr>
            <w:r w:rsidRPr="007112EF">
              <w:rPr>
                <w:rFonts w:ascii="Times New Roman"/>
                <w:szCs w:val="22"/>
              </w:rPr>
              <w:t>(O)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Align w:val="center"/>
          </w:tcPr>
          <w:p w:rsidR="009D568D" w:rsidRPr="007112EF" w:rsidRDefault="009D568D" w:rsidP="009D568D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申請</w:t>
            </w:r>
            <w:r>
              <w:rPr>
                <w:rFonts w:hAnsi="標楷體" w:hint="eastAsia"/>
                <w:szCs w:val="22"/>
              </w:rPr>
              <w:t>序號</w:t>
            </w:r>
          </w:p>
          <w:p w:rsidR="007A69A5" w:rsidRPr="007112EF" w:rsidRDefault="009D568D" w:rsidP="009D568D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(</w:t>
            </w:r>
            <w:r>
              <w:rPr>
                <w:rFonts w:hAnsi="標楷體" w:hint="eastAsia"/>
                <w:szCs w:val="22"/>
              </w:rPr>
              <w:t>免填</w:t>
            </w:r>
            <w:r w:rsidRPr="007112EF">
              <w:rPr>
                <w:rFonts w:hAnsi="標楷體" w:hint="eastAsia"/>
                <w:szCs w:val="22"/>
              </w:rPr>
              <w:t>)</w:t>
            </w:r>
          </w:p>
        </w:tc>
        <w:tc>
          <w:tcPr>
            <w:tcW w:w="1829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hAnsi="標楷體"/>
                <w:szCs w:val="22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學號</w:t>
            </w:r>
          </w:p>
        </w:tc>
        <w:tc>
          <w:tcPr>
            <w:tcW w:w="2104" w:type="dxa"/>
            <w:gridSpan w:val="3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Cs w:val="22"/>
              </w:rPr>
            </w:pPr>
          </w:p>
        </w:tc>
        <w:tc>
          <w:tcPr>
            <w:tcW w:w="906" w:type="dxa"/>
            <w:vMerge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</w:p>
        </w:tc>
        <w:tc>
          <w:tcPr>
            <w:tcW w:w="2777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Cs w:val="22"/>
              </w:rPr>
            </w:pPr>
            <w:r w:rsidRPr="007112EF">
              <w:rPr>
                <w:rFonts w:ascii="Times New Roman"/>
                <w:szCs w:val="22"/>
              </w:rPr>
              <w:t>(</w:t>
            </w:r>
            <w:r w:rsidRPr="007112EF">
              <w:rPr>
                <w:rFonts w:ascii="Times New Roman"/>
                <w:szCs w:val="22"/>
              </w:rPr>
              <w:t>行動</w:t>
            </w:r>
            <w:r w:rsidRPr="007112EF">
              <w:rPr>
                <w:rFonts w:ascii="Times New Roman"/>
                <w:szCs w:val="22"/>
              </w:rPr>
              <w:t>)</w:t>
            </w:r>
          </w:p>
        </w:tc>
      </w:tr>
      <w:tr w:rsidR="007A69A5" w:rsidRPr="00A363A0" w:rsidTr="009D568D">
        <w:trPr>
          <w:trHeight w:val="567"/>
        </w:trPr>
        <w:tc>
          <w:tcPr>
            <w:tcW w:w="1175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會議日期</w:t>
            </w:r>
          </w:p>
        </w:tc>
        <w:tc>
          <w:tcPr>
            <w:tcW w:w="3923" w:type="dxa"/>
            <w:gridSpan w:val="4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Cs w:val="22"/>
              </w:rPr>
            </w:pPr>
            <w:r w:rsidRPr="007112EF">
              <w:rPr>
                <w:rFonts w:ascii="Times New Roman"/>
                <w:szCs w:val="22"/>
              </w:rPr>
              <w:t>自</w:t>
            </w:r>
            <w:r w:rsidRPr="007112EF">
              <w:rPr>
                <w:rFonts w:ascii="Times New Roman"/>
                <w:szCs w:val="22"/>
              </w:rPr>
              <w:t xml:space="preserve">   </w:t>
            </w:r>
            <w:r w:rsidRPr="007112EF">
              <w:rPr>
                <w:rFonts w:ascii="Times New Roman"/>
                <w:szCs w:val="22"/>
              </w:rPr>
              <w:t>年</w:t>
            </w:r>
            <w:r w:rsidRPr="007112EF">
              <w:rPr>
                <w:rFonts w:ascii="Times New Roman"/>
                <w:szCs w:val="22"/>
              </w:rPr>
              <w:t xml:space="preserve">   </w:t>
            </w:r>
            <w:r w:rsidRPr="007112EF">
              <w:rPr>
                <w:rFonts w:ascii="Times New Roman"/>
                <w:szCs w:val="22"/>
              </w:rPr>
              <w:t>月</w:t>
            </w:r>
            <w:r w:rsidRPr="007112EF">
              <w:rPr>
                <w:rFonts w:ascii="Times New Roman"/>
                <w:szCs w:val="22"/>
              </w:rPr>
              <w:t xml:space="preserve">   </w:t>
            </w:r>
            <w:r w:rsidRPr="007112EF">
              <w:rPr>
                <w:rFonts w:ascii="Times New Roman"/>
                <w:szCs w:val="22"/>
              </w:rPr>
              <w:t>日至</w:t>
            </w:r>
            <w:r w:rsidRPr="007112EF">
              <w:rPr>
                <w:rFonts w:ascii="Times New Roman"/>
                <w:szCs w:val="22"/>
              </w:rPr>
              <w:t xml:space="preserve">   </w:t>
            </w:r>
            <w:r w:rsidRPr="007112EF">
              <w:rPr>
                <w:rFonts w:ascii="Times New Roman"/>
                <w:szCs w:val="22"/>
              </w:rPr>
              <w:t>年</w:t>
            </w:r>
            <w:r w:rsidRPr="007112EF">
              <w:rPr>
                <w:rFonts w:ascii="Times New Roman"/>
                <w:szCs w:val="22"/>
              </w:rPr>
              <w:t xml:space="preserve">   </w:t>
            </w:r>
            <w:r w:rsidRPr="007112EF">
              <w:rPr>
                <w:rFonts w:ascii="Times New Roman"/>
                <w:szCs w:val="22"/>
              </w:rPr>
              <w:t>月</w:t>
            </w:r>
            <w:r w:rsidRPr="007112EF">
              <w:rPr>
                <w:rFonts w:ascii="Times New Roman"/>
                <w:szCs w:val="22"/>
              </w:rPr>
              <w:t xml:space="preserve">  </w:t>
            </w:r>
            <w:r w:rsidRPr="007112EF">
              <w:rPr>
                <w:rFonts w:ascii="Times New Roman"/>
                <w:szCs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會議地點</w:t>
            </w:r>
          </w:p>
        </w:tc>
        <w:tc>
          <w:tcPr>
            <w:tcW w:w="3890" w:type="dxa"/>
            <w:gridSpan w:val="3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hAnsi="標楷體"/>
                <w:szCs w:val="22"/>
              </w:rPr>
            </w:pP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Merge w:val="restart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會議名稱</w:t>
            </w:r>
          </w:p>
        </w:tc>
        <w:tc>
          <w:tcPr>
            <w:tcW w:w="8947" w:type="dxa"/>
            <w:gridSpan w:val="8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(</w:t>
            </w:r>
            <w:r w:rsidRPr="007112EF">
              <w:rPr>
                <w:rFonts w:ascii="Times New Roman"/>
                <w:sz w:val="24"/>
                <w:szCs w:val="24"/>
              </w:rPr>
              <w:t>中</w:t>
            </w:r>
            <w:r w:rsidRPr="007112EF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Merge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947" w:type="dxa"/>
            <w:gridSpan w:val="8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(</w:t>
            </w:r>
            <w:r w:rsidRPr="007112EF">
              <w:rPr>
                <w:rFonts w:ascii="Times New Roman"/>
                <w:sz w:val="24"/>
                <w:szCs w:val="24"/>
              </w:rPr>
              <w:t>英</w:t>
            </w:r>
            <w:r w:rsidRPr="007112EF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7A69A5" w:rsidRPr="00A363A0" w:rsidTr="009861DA">
        <w:trPr>
          <w:trHeight w:val="567"/>
        </w:trPr>
        <w:tc>
          <w:tcPr>
            <w:tcW w:w="10122" w:type="dxa"/>
            <w:gridSpan w:val="9"/>
            <w:vAlign w:val="center"/>
          </w:tcPr>
          <w:p w:rsidR="007A69A5" w:rsidRDefault="007A69A5" w:rsidP="00523435">
            <w:pPr>
              <w:pStyle w:val="20"/>
              <w:spacing w:line="0" w:lineRule="atLeast"/>
              <w:rPr>
                <w:rFonts w:ascii="Times New Roman"/>
                <w:sz w:val="24"/>
                <w:szCs w:val="24"/>
              </w:rPr>
            </w:pPr>
            <w:r w:rsidRPr="007A69A5">
              <w:rPr>
                <w:rFonts w:ascii="Times New Roman" w:hint="eastAsia"/>
                <w:sz w:val="24"/>
                <w:szCs w:val="24"/>
              </w:rPr>
              <w:t>大會排定論文發表方式或任務：</w:t>
            </w:r>
          </w:p>
          <w:p w:rsidR="007A69A5" w:rsidRPr="007112EF" w:rsidRDefault="007A69A5" w:rsidP="00523435">
            <w:pPr>
              <w:pStyle w:val="20"/>
              <w:spacing w:line="0" w:lineRule="atLeast"/>
              <w:rPr>
                <w:rFonts w:ascii="Times New Roman"/>
                <w:sz w:val="24"/>
                <w:szCs w:val="24"/>
              </w:rPr>
            </w:pPr>
            <w:r w:rsidRPr="007A69A5">
              <w:rPr>
                <w:rFonts w:ascii="Times New Roman" w:hint="eastAsia"/>
                <w:sz w:val="24"/>
                <w:szCs w:val="24"/>
              </w:rPr>
              <w:t>□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Oral   </w:t>
            </w:r>
            <w:r w:rsidRPr="007A69A5">
              <w:rPr>
                <w:rFonts w:ascii="Times New Roman" w:hint="eastAsia"/>
                <w:sz w:val="24"/>
                <w:szCs w:val="24"/>
              </w:rPr>
              <w:t>□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Poster   </w:t>
            </w:r>
            <w:r w:rsidRPr="007A69A5">
              <w:rPr>
                <w:rFonts w:ascii="Times New Roman" w:hint="eastAsia"/>
                <w:sz w:val="24"/>
                <w:szCs w:val="24"/>
              </w:rPr>
              <w:t>□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Invited Speaker   </w:t>
            </w:r>
            <w:r w:rsidRPr="007A69A5">
              <w:rPr>
                <w:rFonts w:ascii="Times New Roman" w:hint="eastAsia"/>
                <w:sz w:val="24"/>
                <w:szCs w:val="24"/>
              </w:rPr>
              <w:t>□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Session Chairman   </w:t>
            </w:r>
            <w:r w:rsidRPr="007A69A5">
              <w:rPr>
                <w:rFonts w:ascii="Times New Roman" w:hint="eastAsia"/>
                <w:sz w:val="24"/>
                <w:szCs w:val="24"/>
              </w:rPr>
              <w:t>□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Others    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Cs w:val="22"/>
              </w:rPr>
            </w:pPr>
            <w:r w:rsidRPr="007112EF">
              <w:rPr>
                <w:rFonts w:hAnsi="標楷體" w:hint="eastAsia"/>
                <w:szCs w:val="22"/>
              </w:rPr>
              <w:t>申請補助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Cs w:val="22"/>
              </w:rPr>
              <w:t>(新臺幣)</w:t>
            </w:r>
          </w:p>
        </w:tc>
        <w:tc>
          <w:tcPr>
            <w:tcW w:w="2686" w:type="dxa"/>
            <w:gridSpan w:val="2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機票費：</w:t>
            </w:r>
          </w:p>
        </w:tc>
        <w:tc>
          <w:tcPr>
            <w:tcW w:w="2578" w:type="dxa"/>
            <w:gridSpan w:val="4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註冊費：</w:t>
            </w:r>
          </w:p>
        </w:tc>
        <w:tc>
          <w:tcPr>
            <w:tcW w:w="3683" w:type="dxa"/>
            <w:gridSpan w:val="2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生活費：</w:t>
            </w:r>
          </w:p>
        </w:tc>
      </w:tr>
      <w:tr w:rsidR="007A69A5" w:rsidRPr="00A363A0" w:rsidTr="007A69A5">
        <w:trPr>
          <w:trHeight w:val="567"/>
        </w:trPr>
        <w:tc>
          <w:tcPr>
            <w:tcW w:w="3861" w:type="dxa"/>
            <w:gridSpan w:val="3"/>
            <w:vAlign w:val="center"/>
          </w:tcPr>
          <w:p w:rsidR="007A69A5" w:rsidRPr="007A69A5" w:rsidRDefault="007A69A5" w:rsidP="007A69A5">
            <w:pPr>
              <w:snapToGrid w:val="0"/>
              <w:rPr>
                <w:rFonts w:ascii="標楷體" w:eastAsia="標楷體"/>
                <w:szCs w:val="24"/>
              </w:rPr>
            </w:pPr>
            <w:r w:rsidRPr="007A69A5">
              <w:rPr>
                <w:rFonts w:ascii="標楷體" w:eastAsia="標楷體" w:hint="eastAsia"/>
                <w:szCs w:val="24"/>
              </w:rPr>
              <w:t>有無向其他機構申請補助</w:t>
            </w:r>
          </w:p>
        </w:tc>
        <w:tc>
          <w:tcPr>
            <w:tcW w:w="6261" w:type="dxa"/>
            <w:gridSpan w:val="6"/>
            <w:vAlign w:val="center"/>
          </w:tcPr>
          <w:p w:rsidR="007A69A5" w:rsidRPr="007A69A5" w:rsidRDefault="007A69A5" w:rsidP="007A69A5">
            <w:pPr>
              <w:snapToGrid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□有（機關名稱：</w:t>
            </w:r>
            <w:r w:rsidRPr="007A69A5">
              <w:rPr>
                <w:rFonts w:ascii="標楷體" w:eastAsia="標楷體"/>
                <w:szCs w:val="24"/>
              </w:rPr>
              <w:t xml:space="preserve">     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7A69A5">
              <w:rPr>
                <w:rFonts w:ascii="標楷體" w:eastAsia="標楷體"/>
                <w:szCs w:val="24"/>
              </w:rPr>
              <w:t xml:space="preserve">                       </w:t>
            </w:r>
            <w:r w:rsidRPr="007A69A5">
              <w:rPr>
                <w:rFonts w:ascii="標楷體" w:eastAsia="標楷體" w:hint="eastAsia"/>
                <w:szCs w:val="24"/>
              </w:rPr>
              <w:t>）</w:t>
            </w:r>
          </w:p>
          <w:p w:rsidR="007A69A5" w:rsidRPr="007A69A5" w:rsidRDefault="007A69A5" w:rsidP="007A69A5">
            <w:pPr>
              <w:snapToGrid w:val="0"/>
              <w:rPr>
                <w:rFonts w:ascii="標楷體" w:eastAsia="標楷體"/>
                <w:szCs w:val="24"/>
              </w:rPr>
            </w:pPr>
            <w:r w:rsidRPr="007A69A5">
              <w:rPr>
                <w:rFonts w:ascii="標楷體" w:eastAsia="標楷體" w:hint="eastAsia"/>
                <w:szCs w:val="24"/>
              </w:rPr>
              <w:t>□無</w:t>
            </w:r>
          </w:p>
        </w:tc>
      </w:tr>
      <w:tr w:rsidR="007A69A5" w:rsidRPr="00A363A0" w:rsidTr="007A69A5">
        <w:trPr>
          <w:trHeight w:val="1368"/>
        </w:trPr>
        <w:tc>
          <w:tcPr>
            <w:tcW w:w="10122" w:type="dxa"/>
            <w:gridSpan w:val="9"/>
            <w:vAlign w:val="center"/>
          </w:tcPr>
          <w:p w:rsidR="007A69A5" w:rsidRPr="007112EF" w:rsidRDefault="007A69A5" w:rsidP="005234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112EF">
              <w:rPr>
                <w:rFonts w:ascii="標楷體" w:eastAsia="標楷體" w:hAnsi="標楷體" w:hint="eastAsia"/>
                <w:szCs w:val="24"/>
              </w:rPr>
              <w:t>資格：(需符合下</w:t>
            </w:r>
            <w:r w:rsidRPr="007112EF">
              <w:rPr>
                <w:rFonts w:ascii="標楷體" w:eastAsia="標楷體" w:hAnsi="標楷體" w:cs="細明體" w:hint="eastAsia"/>
                <w:szCs w:val="24"/>
              </w:rPr>
              <w:t>列情事之一</w:t>
            </w:r>
            <w:r w:rsidRPr="007112EF">
              <w:rPr>
                <w:rFonts w:ascii="標楷體" w:eastAsia="標楷體" w:hAnsi="標楷體" w:hint="eastAsia"/>
                <w:szCs w:val="24"/>
              </w:rPr>
              <w:t>者)</w:t>
            </w:r>
          </w:p>
          <w:p w:rsidR="007A69A5" w:rsidRPr="007112EF" w:rsidRDefault="007A69A5" w:rsidP="005234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112EF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7112EF">
              <w:rPr>
                <w:rFonts w:ascii="標楷體" w:eastAsia="標楷體" w:hAnsi="標楷體" w:hint="eastAsia"/>
                <w:sz w:val="22"/>
                <w:szCs w:val="24"/>
              </w:rPr>
              <w:t>□1.於重要國際學術會議中，以</w:t>
            </w:r>
            <w:r w:rsidRPr="007112EF">
              <w:rPr>
                <w:rFonts w:ascii="標楷體" w:eastAsia="標楷體" w:hAnsi="標楷體" w:hint="eastAsia"/>
                <w:b/>
                <w:sz w:val="22"/>
                <w:szCs w:val="24"/>
              </w:rPr>
              <w:t>第一作者</w:t>
            </w:r>
            <w:r w:rsidR="009D568D">
              <w:rPr>
                <w:rFonts w:ascii="標楷體" w:eastAsia="標楷體" w:hAnsi="標楷體" w:hint="eastAsia"/>
                <w:sz w:val="22"/>
                <w:szCs w:val="24"/>
              </w:rPr>
              <w:t>發表於本學程</w:t>
            </w:r>
            <w:r w:rsidRPr="007112EF">
              <w:rPr>
                <w:rFonts w:ascii="標楷體" w:eastAsia="標楷體" w:hAnsi="標楷體" w:hint="eastAsia"/>
                <w:sz w:val="22"/>
                <w:szCs w:val="24"/>
              </w:rPr>
              <w:t>在學期間所完成</w:t>
            </w:r>
            <w:r w:rsidRPr="007112EF">
              <w:rPr>
                <w:rFonts w:ascii="標楷體" w:eastAsia="標楷體" w:hAnsi="標楷體" w:cs="細明體" w:hint="eastAsia"/>
                <w:sz w:val="22"/>
                <w:szCs w:val="24"/>
              </w:rPr>
              <w:t>之</w:t>
            </w:r>
            <w:r w:rsidRPr="007112EF">
              <w:rPr>
                <w:rFonts w:ascii="標楷體" w:eastAsia="標楷體" w:hAnsi="標楷體" w:hint="eastAsia"/>
                <w:sz w:val="22"/>
                <w:szCs w:val="24"/>
              </w:rPr>
              <w:t>學術研究成果。</w:t>
            </w:r>
          </w:p>
          <w:p w:rsidR="007A69A5" w:rsidRPr="007112EF" w:rsidRDefault="007A69A5" w:rsidP="00523435">
            <w:pPr>
              <w:pStyle w:val="20"/>
              <w:spacing w:line="0" w:lineRule="atLeast"/>
              <w:ind w:leftChars="-25" w:left="-60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cs="細明體" w:hint="eastAsia"/>
                <w:szCs w:val="24"/>
              </w:rPr>
              <w:t xml:space="preserve">        </w:t>
            </w:r>
            <w:r w:rsidRPr="007112EF">
              <w:rPr>
                <w:rFonts w:hAnsi="標楷體" w:hint="eastAsia"/>
                <w:szCs w:val="24"/>
              </w:rPr>
              <w:t>□2.參加國內外重要學術競賽獲得重要獎項殊榮。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Merge w:val="restart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擬發表之論文題目</w:t>
            </w:r>
          </w:p>
        </w:tc>
        <w:tc>
          <w:tcPr>
            <w:tcW w:w="8947" w:type="dxa"/>
            <w:gridSpan w:val="8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（中）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Merge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947" w:type="dxa"/>
            <w:gridSpan w:val="8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（英）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Merge w:val="restart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學術競賽與</w:t>
            </w:r>
            <w:r w:rsidRPr="007112EF">
              <w:rPr>
                <w:rFonts w:hAnsi="標楷體"/>
                <w:sz w:val="24"/>
                <w:szCs w:val="24"/>
              </w:rPr>
              <w:br/>
            </w:r>
            <w:r w:rsidRPr="007112EF">
              <w:rPr>
                <w:rFonts w:hAnsi="標楷體" w:hint="eastAsia"/>
                <w:sz w:val="24"/>
                <w:szCs w:val="24"/>
              </w:rPr>
              <w:t>獎項名稱</w:t>
            </w:r>
          </w:p>
        </w:tc>
        <w:tc>
          <w:tcPr>
            <w:tcW w:w="8947" w:type="dxa"/>
            <w:gridSpan w:val="8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（中）</w:t>
            </w:r>
          </w:p>
        </w:tc>
      </w:tr>
      <w:tr w:rsidR="007A69A5" w:rsidRPr="00A363A0" w:rsidTr="007A69A5">
        <w:trPr>
          <w:trHeight w:val="567"/>
        </w:trPr>
        <w:tc>
          <w:tcPr>
            <w:tcW w:w="1175" w:type="dxa"/>
            <w:vMerge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8947" w:type="dxa"/>
            <w:gridSpan w:val="8"/>
            <w:vAlign w:val="center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112EF">
              <w:rPr>
                <w:rFonts w:ascii="Times New Roman"/>
                <w:sz w:val="24"/>
                <w:szCs w:val="24"/>
              </w:rPr>
              <w:t>（英）</w:t>
            </w:r>
          </w:p>
        </w:tc>
      </w:tr>
      <w:tr w:rsidR="007A69A5" w:rsidRPr="00A363A0" w:rsidTr="00895145">
        <w:trPr>
          <w:trHeight w:val="567"/>
        </w:trPr>
        <w:tc>
          <w:tcPr>
            <w:tcW w:w="10122" w:type="dxa"/>
            <w:gridSpan w:val="9"/>
          </w:tcPr>
          <w:p w:rsidR="009D568D" w:rsidRDefault="009D568D" w:rsidP="007A69A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</w:p>
          <w:p w:rsidR="007A69A5" w:rsidRDefault="007A69A5" w:rsidP="007A69A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7A69A5">
              <w:rPr>
                <w:rFonts w:ascii="Times New Roman" w:hint="eastAsia"/>
                <w:sz w:val="24"/>
                <w:szCs w:val="24"/>
              </w:rPr>
              <w:t>茲同意本申請案獲補助後，授權</w:t>
            </w:r>
            <w:r w:rsidR="009D568D">
              <w:rPr>
                <w:rFonts w:ascii="Times New Roman" w:hint="eastAsia"/>
                <w:sz w:val="24"/>
                <w:szCs w:val="24"/>
              </w:rPr>
              <w:t>學程</w:t>
            </w:r>
            <w:r w:rsidRPr="007A69A5">
              <w:rPr>
                <w:rFonts w:ascii="Times New Roman" w:hint="eastAsia"/>
                <w:sz w:val="24"/>
                <w:szCs w:val="24"/>
              </w:rPr>
              <w:t>於專設網站公布本人會中發表之論文全文及會議報告。</w:t>
            </w:r>
          </w:p>
          <w:p w:rsidR="009D568D" w:rsidRDefault="009D568D" w:rsidP="007A69A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</w:p>
          <w:p w:rsidR="009D568D" w:rsidRPr="007A69A5" w:rsidRDefault="009D568D" w:rsidP="007A69A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</w:p>
          <w:p w:rsidR="007A69A5" w:rsidRDefault="007A69A5" w:rsidP="009D568D">
            <w:pPr>
              <w:pStyle w:val="20"/>
              <w:spacing w:line="0" w:lineRule="atLeast"/>
              <w:jc w:val="right"/>
              <w:rPr>
                <w:rFonts w:ascii="Times New Roman"/>
                <w:sz w:val="24"/>
                <w:szCs w:val="24"/>
              </w:rPr>
            </w:pPr>
            <w:r w:rsidRPr="007A69A5">
              <w:rPr>
                <w:rFonts w:ascii="Times New Roman" w:hint="eastAsia"/>
                <w:sz w:val="24"/>
                <w:szCs w:val="24"/>
              </w:rPr>
              <w:t>填表人：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          </w:t>
            </w:r>
            <w:r w:rsidR="009D568D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   </w:t>
            </w:r>
            <w:r w:rsidRPr="007A69A5">
              <w:rPr>
                <w:rFonts w:ascii="Times New Roman" w:hint="eastAsia"/>
                <w:sz w:val="24"/>
                <w:szCs w:val="24"/>
              </w:rPr>
              <w:t>日期：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7A69A5">
              <w:rPr>
                <w:rFonts w:ascii="Times New Roman" w:hint="eastAsia"/>
                <w:sz w:val="24"/>
                <w:szCs w:val="24"/>
              </w:rPr>
              <w:t>年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7A69A5">
              <w:rPr>
                <w:rFonts w:ascii="Times New Roman" w:hint="eastAsia"/>
                <w:sz w:val="24"/>
                <w:szCs w:val="24"/>
              </w:rPr>
              <w:t>月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7A69A5">
              <w:rPr>
                <w:rFonts w:ascii="Times New Roman" w:hint="eastAsia"/>
                <w:sz w:val="24"/>
                <w:szCs w:val="24"/>
              </w:rPr>
              <w:t>日</w:t>
            </w:r>
          </w:p>
          <w:p w:rsidR="009D568D" w:rsidRPr="007A69A5" w:rsidRDefault="009D568D" w:rsidP="009D568D">
            <w:pPr>
              <w:pStyle w:val="20"/>
              <w:spacing w:line="0" w:lineRule="atLeast"/>
              <w:jc w:val="right"/>
              <w:rPr>
                <w:rFonts w:ascii="Times New Roman"/>
                <w:sz w:val="24"/>
                <w:szCs w:val="24"/>
              </w:rPr>
            </w:pPr>
          </w:p>
          <w:p w:rsidR="007A69A5" w:rsidRPr="007A69A5" w:rsidRDefault="007A69A5" w:rsidP="009D568D">
            <w:pPr>
              <w:pStyle w:val="20"/>
              <w:spacing w:line="0" w:lineRule="atLeast"/>
              <w:jc w:val="right"/>
              <w:rPr>
                <w:rFonts w:ascii="Times New Roman"/>
                <w:sz w:val="24"/>
                <w:szCs w:val="24"/>
              </w:rPr>
            </w:pPr>
          </w:p>
          <w:p w:rsidR="007A69A5" w:rsidRDefault="007A69A5" w:rsidP="009D568D">
            <w:pPr>
              <w:pStyle w:val="20"/>
              <w:spacing w:line="0" w:lineRule="atLeast"/>
              <w:jc w:val="right"/>
              <w:rPr>
                <w:rFonts w:ascii="Times New Roman"/>
                <w:sz w:val="24"/>
                <w:szCs w:val="24"/>
              </w:rPr>
            </w:pPr>
            <w:r w:rsidRPr="007A69A5">
              <w:rPr>
                <w:rFonts w:ascii="Times New Roman" w:hint="eastAsia"/>
                <w:sz w:val="24"/>
                <w:szCs w:val="24"/>
              </w:rPr>
              <w:t>指導教</w:t>
            </w:r>
            <w:r w:rsidR="009D568D">
              <w:rPr>
                <w:rFonts w:ascii="Times New Roman" w:hint="eastAsia"/>
                <w:sz w:val="24"/>
                <w:szCs w:val="24"/>
              </w:rPr>
              <w:t>授</w:t>
            </w:r>
            <w:r w:rsidRPr="007A69A5">
              <w:rPr>
                <w:rFonts w:ascii="Times New Roman" w:hint="eastAsia"/>
                <w:sz w:val="24"/>
                <w:szCs w:val="24"/>
              </w:rPr>
              <w:t>：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7A69A5">
              <w:rPr>
                <w:rFonts w:ascii="Times New Roman" w:hint="eastAsia"/>
                <w:sz w:val="24"/>
                <w:szCs w:val="24"/>
              </w:rPr>
              <w:t>日期：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7A69A5">
              <w:rPr>
                <w:rFonts w:ascii="Times New Roman" w:hint="eastAsia"/>
                <w:sz w:val="24"/>
                <w:szCs w:val="24"/>
              </w:rPr>
              <w:t>年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7A69A5">
              <w:rPr>
                <w:rFonts w:ascii="Times New Roman" w:hint="eastAsia"/>
                <w:sz w:val="24"/>
                <w:szCs w:val="24"/>
              </w:rPr>
              <w:t>月</w:t>
            </w:r>
            <w:r w:rsidRPr="007A69A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Pr="007A69A5">
              <w:rPr>
                <w:rFonts w:ascii="Times New Roman" w:hint="eastAsia"/>
                <w:sz w:val="24"/>
                <w:szCs w:val="24"/>
              </w:rPr>
              <w:t>日</w:t>
            </w:r>
          </w:p>
          <w:p w:rsidR="009D568D" w:rsidRPr="007112EF" w:rsidRDefault="009D568D" w:rsidP="007A69A5">
            <w:pPr>
              <w:pStyle w:val="20"/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7A69A5" w:rsidRPr="00A363A0" w:rsidTr="007A69A5">
        <w:trPr>
          <w:trHeight w:val="2074"/>
        </w:trPr>
        <w:tc>
          <w:tcPr>
            <w:tcW w:w="10122" w:type="dxa"/>
            <w:gridSpan w:val="9"/>
          </w:tcPr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審查結果：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 xml:space="preserve">  □ 同意補助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 xml:space="preserve">     同意補助(新臺幣)            元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 xml:space="preserve">                            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 xml:space="preserve">  □ 不予補助           </w:t>
            </w:r>
          </w:p>
          <w:p w:rsidR="007A69A5" w:rsidRPr="007112EF" w:rsidRDefault="007A69A5" w:rsidP="00523435">
            <w:pPr>
              <w:pStyle w:val="20"/>
              <w:spacing w:line="0" w:lineRule="atLeast"/>
              <w:ind w:leftChars="200" w:left="480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□ 1.經</w:t>
            </w:r>
            <w:r>
              <w:rPr>
                <w:rFonts w:hAnsi="標楷體" w:hint="eastAsia"/>
                <w:sz w:val="24"/>
                <w:szCs w:val="24"/>
              </w:rPr>
              <w:t>學程</w:t>
            </w:r>
            <w:r w:rsidRPr="007112EF">
              <w:rPr>
                <w:rFonts w:hAnsi="標楷體" w:hint="eastAsia"/>
                <w:sz w:val="24"/>
                <w:szCs w:val="24"/>
              </w:rPr>
              <w:t>審核，未達補助標準，歉難補助。</w:t>
            </w:r>
          </w:p>
          <w:p w:rsidR="007A69A5" w:rsidRPr="007112EF" w:rsidRDefault="007A69A5" w:rsidP="00523435">
            <w:pPr>
              <w:pStyle w:val="20"/>
              <w:spacing w:line="0" w:lineRule="atLeast"/>
              <w:ind w:leftChars="200" w:left="480"/>
              <w:jc w:val="both"/>
              <w:rPr>
                <w:rFonts w:hAnsi="標楷體"/>
                <w:sz w:val="24"/>
                <w:szCs w:val="24"/>
              </w:rPr>
            </w:pPr>
            <w:r w:rsidRPr="007112EF">
              <w:rPr>
                <w:rFonts w:hAnsi="標楷體" w:hint="eastAsia"/>
                <w:sz w:val="24"/>
                <w:szCs w:val="24"/>
              </w:rPr>
              <w:t>□ 2.因</w:t>
            </w:r>
            <w:r>
              <w:rPr>
                <w:rFonts w:hAnsi="標楷體" w:hint="eastAsia"/>
                <w:sz w:val="24"/>
                <w:szCs w:val="24"/>
              </w:rPr>
              <w:t>學程</w:t>
            </w:r>
            <w:r w:rsidRPr="007112EF">
              <w:rPr>
                <w:rFonts w:hAnsi="標楷體" w:hint="eastAsia"/>
                <w:sz w:val="24"/>
                <w:szCs w:val="24"/>
              </w:rPr>
              <w:t>經費已用罄，歉難補助。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</w:p>
          <w:p w:rsidR="007A69A5" w:rsidRPr="007112EF" w:rsidRDefault="007A69A5" w:rsidP="007A69A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 xml:space="preserve">  植醫學程主任</w:t>
            </w:r>
            <w:r w:rsidRPr="007112EF">
              <w:rPr>
                <w:rFonts w:hAnsi="標楷體" w:hint="eastAsia"/>
                <w:sz w:val="24"/>
                <w:szCs w:val="24"/>
              </w:rPr>
              <w:t>：                     承辦人：                  連絡電話：</w:t>
            </w:r>
          </w:p>
          <w:p w:rsidR="007A69A5" w:rsidRPr="007112EF" w:rsidRDefault="007A69A5" w:rsidP="00523435">
            <w:pPr>
              <w:pStyle w:val="20"/>
              <w:spacing w:line="0" w:lineRule="atLeast"/>
              <w:jc w:val="both"/>
              <w:rPr>
                <w:rFonts w:hAnsi="標楷體"/>
                <w:sz w:val="24"/>
                <w:szCs w:val="24"/>
              </w:rPr>
            </w:pPr>
          </w:p>
        </w:tc>
      </w:tr>
    </w:tbl>
    <w:p w:rsidR="007A69A5" w:rsidRPr="007A69A5" w:rsidRDefault="007A69A5" w:rsidP="007A69A5">
      <w:pPr>
        <w:rPr>
          <w:rFonts w:ascii="Times New Roman" w:eastAsia="標楷體" w:hAnsi="Times New Roman" w:cs="Times New Roman"/>
          <w:szCs w:val="20"/>
        </w:rPr>
      </w:pPr>
    </w:p>
    <w:sectPr w:rsidR="007A69A5" w:rsidRPr="007A69A5" w:rsidSect="001650CD">
      <w:pgSz w:w="11907" w:h="16840" w:code="9"/>
      <w:pgMar w:top="567" w:right="641" w:bottom="45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16" w:rsidRDefault="00DD3B16" w:rsidP="00F0410E">
      <w:r>
        <w:separator/>
      </w:r>
    </w:p>
  </w:endnote>
  <w:endnote w:type="continuationSeparator" w:id="0">
    <w:p w:rsidR="00DD3B16" w:rsidRDefault="00DD3B16" w:rsidP="00F0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16" w:rsidRDefault="00DD3B16" w:rsidP="00F0410E">
      <w:r>
        <w:separator/>
      </w:r>
    </w:p>
  </w:footnote>
  <w:footnote w:type="continuationSeparator" w:id="0">
    <w:p w:rsidR="00DD3B16" w:rsidRDefault="00DD3B16" w:rsidP="00F0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3D7F"/>
    <w:multiLevelType w:val="hybridMultilevel"/>
    <w:tmpl w:val="42F4063E"/>
    <w:lvl w:ilvl="0" w:tplc="D59AFA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DF25F0F"/>
    <w:multiLevelType w:val="hybridMultilevel"/>
    <w:tmpl w:val="2EBE7CC0"/>
    <w:lvl w:ilvl="0" w:tplc="57C6C7E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024091E"/>
    <w:multiLevelType w:val="hybridMultilevel"/>
    <w:tmpl w:val="EDF0AE5E"/>
    <w:lvl w:ilvl="0" w:tplc="FA7AC71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A24360E"/>
    <w:multiLevelType w:val="hybridMultilevel"/>
    <w:tmpl w:val="26A8458A"/>
    <w:lvl w:ilvl="0" w:tplc="0F50BA7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0701CB"/>
    <w:multiLevelType w:val="hybridMultilevel"/>
    <w:tmpl w:val="CCD8FCD4"/>
    <w:lvl w:ilvl="0" w:tplc="6F9C117A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42B9754E"/>
    <w:multiLevelType w:val="hybridMultilevel"/>
    <w:tmpl w:val="294A838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56483E97"/>
    <w:multiLevelType w:val="hybridMultilevel"/>
    <w:tmpl w:val="7FD44FC2"/>
    <w:lvl w:ilvl="0" w:tplc="1B8C16A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DF122D"/>
    <w:multiLevelType w:val="hybridMultilevel"/>
    <w:tmpl w:val="3E827C56"/>
    <w:lvl w:ilvl="0" w:tplc="FD6CAE8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E1"/>
    <w:rsid w:val="000A33E8"/>
    <w:rsid w:val="000F7375"/>
    <w:rsid w:val="001040C2"/>
    <w:rsid w:val="00153DFD"/>
    <w:rsid w:val="001A5B60"/>
    <w:rsid w:val="001D09CD"/>
    <w:rsid w:val="001E19FD"/>
    <w:rsid w:val="003754E1"/>
    <w:rsid w:val="00607AD8"/>
    <w:rsid w:val="00663F91"/>
    <w:rsid w:val="00680EA8"/>
    <w:rsid w:val="007A69A5"/>
    <w:rsid w:val="007B439E"/>
    <w:rsid w:val="007C5F6D"/>
    <w:rsid w:val="0081212D"/>
    <w:rsid w:val="00882942"/>
    <w:rsid w:val="00945F1B"/>
    <w:rsid w:val="00955BC9"/>
    <w:rsid w:val="009B3274"/>
    <w:rsid w:val="009D568D"/>
    <w:rsid w:val="00A02446"/>
    <w:rsid w:val="00AB43F8"/>
    <w:rsid w:val="00AD6FB6"/>
    <w:rsid w:val="00BC623E"/>
    <w:rsid w:val="00CA0536"/>
    <w:rsid w:val="00D42ACE"/>
    <w:rsid w:val="00D77053"/>
    <w:rsid w:val="00DD3B16"/>
    <w:rsid w:val="00F0410E"/>
    <w:rsid w:val="00F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F099C-7673-48D3-91D9-153DD23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ascii="Times New Roman" w:eastAsia="標楷體" w:hAnsi="Times New Roman"/>
      <w:b/>
      <w:kern w:val="0"/>
      <w:sz w:val="28"/>
      <w:lang w:eastAsia="en-US"/>
    </w:rPr>
  </w:style>
  <w:style w:type="paragraph" w:styleId="a3">
    <w:name w:val="List Paragraph"/>
    <w:basedOn w:val="a"/>
    <w:uiPriority w:val="34"/>
    <w:qFormat/>
    <w:rsid w:val="003754E1"/>
    <w:pPr>
      <w:ind w:leftChars="200" w:left="480"/>
    </w:pPr>
  </w:style>
  <w:style w:type="paragraph" w:styleId="20">
    <w:name w:val="Body Text 2"/>
    <w:basedOn w:val="a"/>
    <w:link w:val="21"/>
    <w:rsid w:val="007A69A5"/>
    <w:pPr>
      <w:tabs>
        <w:tab w:val="left" w:pos="7080"/>
      </w:tabs>
      <w:adjustRightInd w:val="0"/>
      <w:snapToGrid w:val="0"/>
      <w:textAlignment w:val="baseline"/>
    </w:pPr>
    <w:rPr>
      <w:rFonts w:ascii="標楷體" w:eastAsia="標楷體" w:hAnsi="Times New Roman" w:cs="Times New Roman"/>
      <w:sz w:val="22"/>
      <w:szCs w:val="20"/>
    </w:rPr>
  </w:style>
  <w:style w:type="character" w:customStyle="1" w:styleId="21">
    <w:name w:val="本文 2 字元"/>
    <w:basedOn w:val="a0"/>
    <w:link w:val="20"/>
    <w:rsid w:val="007A69A5"/>
    <w:rPr>
      <w:rFonts w:ascii="標楷體" w:eastAsia="標楷體" w:hAnsi="Times New Roman" w:cs="Times New Roman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F0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0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4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9E91-D4CD-48DD-AE4E-EF1BE370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2019-10-15T07:46:00Z</dcterms:created>
  <dcterms:modified xsi:type="dcterms:W3CDTF">2019-10-15T07:46:00Z</dcterms:modified>
</cp:coreProperties>
</file>