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EF" w:rsidRDefault="003B76EF">
      <w:pPr>
        <w:pStyle w:val="2"/>
      </w:pPr>
    </w:p>
    <w:p w:rsidR="003B76EF" w:rsidRDefault="003B76EF">
      <w:pPr>
        <w:pStyle w:val="2"/>
        <w:spacing w:after="60" w:line="300" w:lineRule="exact"/>
        <w:rPr>
          <w:rFonts w:hint="eastAsia"/>
          <w:spacing w:val="4"/>
        </w:rPr>
      </w:pPr>
      <w:r>
        <w:rPr>
          <w:rFonts w:hint="eastAsia"/>
          <w:spacing w:val="4"/>
        </w:rPr>
        <w:t>表一</w:t>
      </w:r>
    </w:p>
    <w:p w:rsidR="003B76EF" w:rsidRDefault="003B76EF">
      <w:pPr>
        <w:pStyle w:val="2"/>
        <w:spacing w:after="60" w:line="300" w:lineRule="exact"/>
        <w:rPr>
          <w:rFonts w:hint="eastAsia"/>
          <w:spacing w:val="4"/>
          <w:sz w:val="28"/>
        </w:rPr>
      </w:pPr>
      <w:r>
        <w:rPr>
          <w:rFonts w:hint="eastAsia"/>
          <w:spacing w:val="4"/>
        </w:rPr>
        <w:t xml:space="preserve">       </w:t>
      </w:r>
      <w:r>
        <w:rPr>
          <w:rFonts w:hint="eastAsia"/>
          <w:spacing w:val="4"/>
          <w:sz w:val="28"/>
        </w:rPr>
        <w:t>年度中日技術合作計畫</w:t>
      </w:r>
      <w:r>
        <w:rPr>
          <w:spacing w:val="4"/>
          <w:sz w:val="28"/>
        </w:rPr>
        <w:t>—</w:t>
      </w:r>
      <w:r>
        <w:rPr>
          <w:rFonts w:hint="eastAsia"/>
          <w:spacing w:val="4"/>
          <w:sz w:val="28"/>
        </w:rPr>
        <w:t>人員赴日考察項目資料表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hint="eastAsia"/>
              </w:rPr>
              <w:t>項目名稱</w:t>
            </w:r>
          </w:p>
          <w:p w:rsidR="003B76EF" w:rsidRDefault="003B76EF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中文名稱：</w:t>
            </w:r>
          </w:p>
          <w:p w:rsidR="003B76EF" w:rsidRDefault="003B76EF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英文名稱：</w:t>
            </w:r>
          </w:p>
          <w:p w:rsidR="003B76EF" w:rsidRDefault="003B76EF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 xml:space="preserve">名額：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考察期限：</w:t>
            </w:r>
          </w:p>
          <w:p w:rsidR="003B76EF" w:rsidRDefault="003B76EF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推薦機關：</w:t>
            </w:r>
          </w:p>
          <w:p w:rsidR="003B76EF" w:rsidRDefault="003B76EF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主辦人員：　　　　　　　　　　　　　　電話：　　　　　　　　　傳真：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申請背景</w:t>
            </w:r>
          </w:p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具體的考察內容</w:t>
            </w:r>
          </w:p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建議之行程</w:t>
            </w:r>
          </w:p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預期達成之目標及效果</w:t>
            </w:r>
          </w:p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</w:tc>
      </w:tr>
    </w:tbl>
    <w:p w:rsidR="003B76EF" w:rsidRDefault="003B76EF">
      <w:pPr>
        <w:pStyle w:val="2"/>
        <w:rPr>
          <w:rFonts w:hint="eastAsia"/>
        </w:rPr>
      </w:pPr>
      <w:r>
        <w:rPr>
          <w:rFonts w:hint="eastAsia"/>
        </w:rPr>
        <w:t>註：本表各欄請詳細填寫，如篇幅不敷使用請另紙繕附，每一項目一式兩份。</w:t>
      </w:r>
    </w:p>
    <w:p w:rsidR="003B76EF" w:rsidRDefault="003B76EF">
      <w:pPr>
        <w:pStyle w:val="2"/>
        <w:rPr>
          <w:rFonts w:hint="eastAsia"/>
        </w:rPr>
      </w:pPr>
    </w:p>
    <w:p w:rsidR="003B76EF" w:rsidRDefault="003B76EF">
      <w:pPr>
        <w:pStyle w:val="2"/>
      </w:pPr>
      <w:r>
        <w:rPr>
          <w:rFonts w:hint="eastAsia"/>
        </w:rPr>
        <w:t>表</w:t>
      </w:r>
      <w:r>
        <w:t>J01</w:t>
      </w:r>
    </w:p>
    <w:p w:rsidR="003B76EF" w:rsidRDefault="003B76EF">
      <w:pPr>
        <w:pStyle w:val="2"/>
        <w:spacing w:after="60" w:line="300" w:lineRule="exact"/>
        <w:rPr>
          <w:rFonts w:hint="eastAsia"/>
          <w:spacing w:val="4"/>
        </w:rPr>
      </w:pPr>
      <w:r>
        <w:rPr>
          <w:rFonts w:hint="eastAsia"/>
          <w:spacing w:val="4"/>
        </w:rPr>
        <w:lastRenderedPageBreak/>
        <w:t>表二</w:t>
      </w:r>
    </w:p>
    <w:p w:rsidR="003B76EF" w:rsidRDefault="003B76EF">
      <w:pPr>
        <w:pStyle w:val="2"/>
        <w:spacing w:after="60" w:line="300" w:lineRule="exact"/>
        <w:rPr>
          <w:rFonts w:hint="eastAsia"/>
          <w:spacing w:val="4"/>
          <w:sz w:val="28"/>
        </w:rPr>
      </w:pPr>
      <w:r>
        <w:rPr>
          <w:rFonts w:hint="eastAsia"/>
          <w:spacing w:val="4"/>
        </w:rPr>
        <w:t xml:space="preserve">       </w:t>
      </w:r>
      <w:r>
        <w:rPr>
          <w:rFonts w:hint="eastAsia"/>
          <w:spacing w:val="4"/>
          <w:sz w:val="28"/>
        </w:rPr>
        <w:t>年度中日技術合作計畫</w:t>
      </w:r>
      <w:r>
        <w:rPr>
          <w:spacing w:val="4"/>
          <w:sz w:val="28"/>
        </w:rPr>
        <w:t>—</w:t>
      </w:r>
      <w:r>
        <w:rPr>
          <w:rFonts w:hint="eastAsia"/>
          <w:spacing w:val="4"/>
          <w:sz w:val="28"/>
        </w:rPr>
        <w:t>專家來台研究項目資料表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3B76E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一、項目名稱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468" w:type="dxa"/>
            <w:vAlign w:val="center"/>
          </w:tcPr>
          <w:p w:rsidR="003B76EF" w:rsidRDefault="003B76EF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468" w:type="dxa"/>
            <w:vAlign w:val="center"/>
          </w:tcPr>
          <w:p w:rsidR="003B76EF" w:rsidRDefault="003B76EF">
            <w:pPr>
              <w:ind w:leftChars="200" w:left="480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68" w:type="dxa"/>
            <w:vAlign w:val="center"/>
          </w:tcPr>
          <w:p w:rsidR="003B76EF" w:rsidRDefault="003B76EF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額：　　　　　　　　　　　　　　　　希望在台研究期限：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468" w:type="dxa"/>
            <w:vAlign w:val="center"/>
          </w:tcPr>
          <w:p w:rsidR="003B76EF" w:rsidRDefault="003B76EF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邀請單位：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468" w:type="dxa"/>
            <w:vAlign w:val="center"/>
          </w:tcPr>
          <w:p w:rsidR="003B76EF" w:rsidRDefault="003B76EF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單位主辦或連絡人：　　　　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電話：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二、本項目與相關計畫之關係</w:t>
            </w:r>
          </w:p>
          <w:p w:rsidR="003B76EF" w:rsidRDefault="003B76EF">
            <w:pPr>
              <w:rPr>
                <w:rFonts w:hint="eastAsia"/>
              </w:rPr>
            </w:pPr>
          </w:p>
          <w:p w:rsidR="003B76EF" w:rsidRDefault="003B76EF">
            <w:pPr>
              <w:rPr>
                <w:rFonts w:hint="eastAsia"/>
              </w:rPr>
            </w:pPr>
          </w:p>
          <w:p w:rsidR="003B76EF" w:rsidRDefault="003B76EF"/>
          <w:p w:rsidR="003B76EF" w:rsidRDefault="003B76EF"/>
          <w:p w:rsidR="003B76EF" w:rsidRDefault="003B76EF"/>
          <w:p w:rsidR="003B76EF" w:rsidRDefault="003B76EF"/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三、所需專家研究及服務方法</w:t>
            </w:r>
          </w:p>
          <w:p w:rsidR="003B76EF" w:rsidRDefault="003B76EF">
            <w:pPr>
              <w:rPr>
                <w:rFonts w:hint="eastAsia"/>
              </w:rPr>
            </w:pPr>
          </w:p>
          <w:p w:rsidR="003B76EF" w:rsidRDefault="003B76EF">
            <w:pPr>
              <w:rPr>
                <w:rFonts w:hint="eastAsia"/>
              </w:rPr>
            </w:pPr>
          </w:p>
          <w:p w:rsidR="003B76EF" w:rsidRDefault="003B76EF"/>
          <w:p w:rsidR="003B76EF" w:rsidRDefault="003B76EF"/>
          <w:p w:rsidR="003B76EF" w:rsidRDefault="003B76EF"/>
          <w:p w:rsidR="003B76EF" w:rsidRDefault="003B76EF"/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四、建議之行程研究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概略行程</w:t>
            </w:r>
            <w:r>
              <w:rPr>
                <w:rFonts w:hint="eastAsia"/>
              </w:rPr>
              <w:t>)</w:t>
            </w:r>
          </w:p>
          <w:p w:rsidR="003B76EF" w:rsidRDefault="003B76EF">
            <w:pPr>
              <w:rPr>
                <w:rFonts w:hint="eastAsia"/>
              </w:rPr>
            </w:pPr>
          </w:p>
          <w:p w:rsidR="003B76EF" w:rsidRDefault="003B76EF">
            <w:pPr>
              <w:rPr>
                <w:rFonts w:hint="eastAsia"/>
              </w:rPr>
            </w:pPr>
          </w:p>
          <w:p w:rsidR="003B76EF" w:rsidRDefault="003B76EF"/>
          <w:p w:rsidR="003B76EF" w:rsidRDefault="003B76EF"/>
          <w:p w:rsidR="003B76EF" w:rsidRDefault="003B76EF"/>
          <w:p w:rsidR="003B76EF" w:rsidRDefault="003B76EF"/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五、本項目可解決之問題</w:t>
            </w:r>
          </w:p>
          <w:p w:rsidR="003B76EF" w:rsidRDefault="003B76EF">
            <w:pPr>
              <w:rPr>
                <w:rFonts w:hint="eastAsia"/>
              </w:rPr>
            </w:pPr>
          </w:p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</w:tc>
      </w:tr>
    </w:tbl>
    <w:p w:rsidR="003B76EF" w:rsidRDefault="003B76EF">
      <w:pPr>
        <w:pStyle w:val="2"/>
      </w:pPr>
      <w:r>
        <w:rPr>
          <w:rFonts w:hint="eastAsia"/>
        </w:rPr>
        <w:t>註：每一項目一式兩份。</w:t>
      </w:r>
    </w:p>
    <w:p w:rsidR="003B76EF" w:rsidRDefault="003B76EF">
      <w:pPr>
        <w:pStyle w:val="2"/>
      </w:pPr>
    </w:p>
    <w:p w:rsidR="003B76EF" w:rsidRDefault="003B76EF">
      <w:pPr>
        <w:pStyle w:val="2"/>
      </w:pPr>
      <w:r>
        <w:rPr>
          <w:rFonts w:hint="eastAsia"/>
        </w:rPr>
        <w:t>表</w:t>
      </w:r>
      <w:r>
        <w:t>J02</w:t>
      </w:r>
    </w:p>
    <w:p w:rsidR="003B76EF" w:rsidRDefault="003B76EF">
      <w:pPr>
        <w:pStyle w:val="2"/>
        <w:spacing w:after="60" w:line="300" w:lineRule="exact"/>
        <w:rPr>
          <w:rFonts w:hint="eastAsia"/>
          <w:spacing w:val="4"/>
        </w:rPr>
      </w:pPr>
      <w:r>
        <w:rPr>
          <w:rFonts w:hint="eastAsia"/>
          <w:spacing w:val="4"/>
        </w:rPr>
        <w:lastRenderedPageBreak/>
        <w:t>表三</w:t>
      </w:r>
    </w:p>
    <w:p w:rsidR="003B76EF" w:rsidRDefault="003B76EF">
      <w:pPr>
        <w:pStyle w:val="2"/>
        <w:spacing w:after="60" w:line="300" w:lineRule="exact"/>
        <w:rPr>
          <w:rFonts w:hint="eastAsia"/>
          <w:spacing w:val="4"/>
          <w:sz w:val="32"/>
        </w:rPr>
      </w:pPr>
      <w:r>
        <w:rPr>
          <w:rFonts w:hint="eastAsia"/>
          <w:spacing w:val="4"/>
        </w:rPr>
        <w:t xml:space="preserve">    </w:t>
      </w:r>
      <w:r>
        <w:rPr>
          <w:rFonts w:hint="eastAsia"/>
          <w:spacing w:val="4"/>
          <w:sz w:val="32"/>
        </w:rPr>
        <w:t>年度中日技術合作計畫</w:t>
      </w:r>
      <w:r>
        <w:rPr>
          <w:spacing w:val="4"/>
          <w:sz w:val="32"/>
        </w:rPr>
        <w:t>—</w:t>
      </w:r>
      <w:r>
        <w:rPr>
          <w:rFonts w:hint="eastAsia"/>
          <w:spacing w:val="4"/>
          <w:sz w:val="32"/>
        </w:rPr>
        <w:t>專題研討會項目資料表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3B76EF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0468" w:type="dxa"/>
            <w:tcBorders>
              <w:bottom w:val="single" w:sz="4" w:space="0" w:color="auto"/>
            </w:tcBorders>
            <w:vAlign w:val="center"/>
          </w:tcPr>
          <w:p w:rsidR="003B76EF" w:rsidRDefault="003B76EF">
            <w:r>
              <w:rPr>
                <w:rFonts w:hint="eastAsia"/>
              </w:rPr>
              <w:t xml:space="preserve">一、項目名稱　　　　</w:t>
            </w:r>
          </w:p>
          <w:p w:rsidR="003B76EF" w:rsidRDefault="003B76EF">
            <w:pPr>
              <w:ind w:firstLineChars="200" w:firstLine="480"/>
            </w:pPr>
            <w:r>
              <w:rPr>
                <w:rFonts w:hint="eastAsia"/>
              </w:rPr>
              <w:t>中文名稱：</w:t>
            </w:r>
          </w:p>
          <w:p w:rsidR="003B76EF" w:rsidRDefault="003B76EF">
            <w:pPr>
              <w:ind w:left="480"/>
              <w:rPr>
                <w:rFonts w:hint="eastAsia"/>
              </w:rPr>
            </w:pPr>
            <w:r>
              <w:rPr>
                <w:rFonts w:hint="eastAsia"/>
              </w:rPr>
              <w:t>英文名稱：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二、預定參加研討人數</w:t>
            </w:r>
          </w:p>
          <w:p w:rsidR="003B76EF" w:rsidRDefault="003B76EF">
            <w:r>
              <w:rPr>
                <w:rFonts w:hint="eastAsia"/>
              </w:rPr>
              <w:t xml:space="preserve">　　　　　　　　　　　中方　　　　　　人，日方　　　　　人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三、概定舉辦日期：　　　年　　月　　日起至</w:t>
            </w:r>
          </w:p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日止共　　　　　　　日</w:t>
            </w: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四、中方主辦機關：</w:t>
            </w:r>
          </w:p>
          <w:p w:rsidR="003B76EF" w:rsidRDefault="003B76EF"/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五、日方主辦機關：</w:t>
            </w:r>
          </w:p>
          <w:p w:rsidR="003B76EF" w:rsidRDefault="003B76EF"/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六、本研討會與相關計畫之關係</w:t>
            </w:r>
          </w:p>
          <w:p w:rsidR="003B76EF" w:rsidRDefault="003B76EF">
            <w:pPr>
              <w:rPr>
                <w:rFonts w:hint="eastAsia"/>
              </w:rPr>
            </w:pPr>
          </w:p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七、本研討會可解決之問題</w:t>
            </w:r>
          </w:p>
          <w:p w:rsidR="003B76EF" w:rsidRDefault="003B76EF">
            <w:pPr>
              <w:rPr>
                <w:rFonts w:hint="eastAsia"/>
              </w:rPr>
            </w:pPr>
          </w:p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>
            <w:pPr>
              <w:rPr>
                <w:rFonts w:hint="eastAsia"/>
              </w:rPr>
            </w:pPr>
          </w:p>
        </w:tc>
      </w:tr>
      <w:tr w:rsidR="003B76E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468" w:type="dxa"/>
            <w:vAlign w:val="center"/>
          </w:tcPr>
          <w:p w:rsidR="003B76EF" w:rsidRDefault="003B76EF">
            <w:pPr>
              <w:rPr>
                <w:rFonts w:hint="eastAsia"/>
              </w:rPr>
            </w:pPr>
            <w:r>
              <w:rPr>
                <w:rFonts w:hint="eastAsia"/>
              </w:rPr>
              <w:t>八、舉辦地點</w:t>
            </w:r>
          </w:p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/>
          <w:p w:rsidR="003B76EF" w:rsidRDefault="003B76EF">
            <w:pPr>
              <w:rPr>
                <w:rFonts w:hint="eastAsia"/>
              </w:rPr>
            </w:pPr>
          </w:p>
        </w:tc>
      </w:tr>
    </w:tbl>
    <w:p w:rsidR="003B76EF" w:rsidRDefault="003B76EF">
      <w:pPr>
        <w:pStyle w:val="2"/>
        <w:rPr>
          <w:rFonts w:hint="eastAsia"/>
        </w:rPr>
      </w:pPr>
      <w:r>
        <w:rPr>
          <w:rFonts w:hint="eastAsia"/>
        </w:rPr>
        <w:t>註：每一項目一式兩份。</w:t>
      </w:r>
    </w:p>
    <w:p w:rsidR="003B76EF" w:rsidRDefault="003B76EF">
      <w:pPr>
        <w:pStyle w:val="2"/>
        <w:rPr>
          <w:rFonts w:hint="eastAsia"/>
        </w:rPr>
      </w:pPr>
    </w:p>
    <w:p w:rsidR="003B76EF" w:rsidRDefault="003B76EF">
      <w:pPr>
        <w:pStyle w:val="2"/>
        <w:rPr>
          <w:rFonts w:hint="eastAsia"/>
        </w:rPr>
      </w:pPr>
      <w:r>
        <w:rPr>
          <w:rFonts w:hint="eastAsia"/>
        </w:rPr>
        <w:t>表</w:t>
      </w:r>
      <w:r>
        <w:t>J03</w:t>
      </w:r>
    </w:p>
    <w:sectPr w:rsidR="003B76EF">
      <w:pgSz w:w="11907" w:h="16840" w:code="9"/>
      <w:pgMar w:top="765" w:right="737" w:bottom="765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3D" w:rsidRDefault="00BF783D" w:rsidP="009A763B">
      <w:pPr>
        <w:spacing w:line="240" w:lineRule="auto"/>
      </w:pPr>
      <w:r>
        <w:separator/>
      </w:r>
    </w:p>
  </w:endnote>
  <w:endnote w:type="continuationSeparator" w:id="0">
    <w:p w:rsidR="00BF783D" w:rsidRDefault="00BF783D" w:rsidP="009A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3D" w:rsidRDefault="00BF783D" w:rsidP="009A763B">
      <w:pPr>
        <w:spacing w:line="240" w:lineRule="auto"/>
      </w:pPr>
      <w:r>
        <w:separator/>
      </w:r>
    </w:p>
  </w:footnote>
  <w:footnote w:type="continuationSeparator" w:id="0">
    <w:p w:rsidR="00BF783D" w:rsidRDefault="00BF783D" w:rsidP="009A76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375"/>
    <w:multiLevelType w:val="singleLevel"/>
    <w:tmpl w:val="7AE0569C"/>
    <w:lvl w:ilvl="0">
      <w:start w:val="1"/>
      <w:numFmt w:val="decimalFullWidth"/>
      <w:lvlText w:val="(%1)"/>
      <w:lvlJc w:val="left"/>
      <w:pPr>
        <w:tabs>
          <w:tab w:val="num" w:pos="1133"/>
        </w:tabs>
        <w:ind w:left="1133" w:hanging="600"/>
      </w:pPr>
      <w:rPr>
        <w:rFonts w:hint="eastAsia"/>
      </w:rPr>
    </w:lvl>
  </w:abstractNum>
  <w:abstractNum w:abstractNumId="1">
    <w:nsid w:val="051C227D"/>
    <w:multiLevelType w:val="singleLevel"/>
    <w:tmpl w:val="963AC532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210"/>
      </w:pPr>
      <w:rPr>
        <w:rFonts w:hint="default"/>
      </w:rPr>
    </w:lvl>
  </w:abstractNum>
  <w:abstractNum w:abstractNumId="2">
    <w:nsid w:val="0F0029C4"/>
    <w:multiLevelType w:val="singleLevel"/>
    <w:tmpl w:val="1F2AE142"/>
    <w:lvl w:ilvl="0">
      <w:start w:val="1"/>
      <w:numFmt w:val="upperLetter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</w:abstractNum>
  <w:abstractNum w:abstractNumId="3">
    <w:nsid w:val="0FEE3E08"/>
    <w:multiLevelType w:val="singleLevel"/>
    <w:tmpl w:val="E0DC144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4">
    <w:nsid w:val="11050EBC"/>
    <w:multiLevelType w:val="singleLevel"/>
    <w:tmpl w:val="FF621054"/>
    <w:lvl w:ilvl="0">
      <w:start w:val="1"/>
      <w:numFmt w:val="decimalFullWidth"/>
      <w:lvlText w:val="(%1)"/>
      <w:lvlJc w:val="left"/>
      <w:pPr>
        <w:tabs>
          <w:tab w:val="num" w:pos="1223"/>
        </w:tabs>
        <w:ind w:left="1223" w:hanging="630"/>
      </w:pPr>
      <w:rPr>
        <w:rFonts w:hint="eastAsia"/>
      </w:rPr>
    </w:lvl>
  </w:abstractNum>
  <w:abstractNum w:abstractNumId="5">
    <w:nsid w:val="2F9402EE"/>
    <w:multiLevelType w:val="singleLevel"/>
    <w:tmpl w:val="18DAD4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rFonts w:hint="default"/>
      </w:rPr>
    </w:lvl>
  </w:abstractNum>
  <w:abstractNum w:abstractNumId="6">
    <w:nsid w:val="3BB548F7"/>
    <w:multiLevelType w:val="singleLevel"/>
    <w:tmpl w:val="EB640D22"/>
    <w:lvl w:ilvl="0">
      <w:start w:val="1"/>
      <w:numFmt w:val="decimalFullWidth"/>
      <w:lvlText w:val="(%1)"/>
      <w:lvlJc w:val="left"/>
      <w:pPr>
        <w:tabs>
          <w:tab w:val="num" w:pos="1148"/>
        </w:tabs>
        <w:ind w:left="1148" w:hanging="615"/>
      </w:pPr>
      <w:rPr>
        <w:rFonts w:hint="eastAsia"/>
      </w:rPr>
    </w:lvl>
  </w:abstractNum>
  <w:abstractNum w:abstractNumId="7">
    <w:nsid w:val="3BC81DE8"/>
    <w:multiLevelType w:val="singleLevel"/>
    <w:tmpl w:val="F90AA568"/>
    <w:lvl w:ilvl="0">
      <w:start w:val="1"/>
      <w:numFmt w:val="decimalFullWidth"/>
      <w:lvlText w:val="(%1)"/>
      <w:lvlJc w:val="left"/>
      <w:pPr>
        <w:tabs>
          <w:tab w:val="num" w:pos="1148"/>
        </w:tabs>
        <w:ind w:left="1148" w:hanging="615"/>
      </w:pPr>
      <w:rPr>
        <w:rFonts w:hint="eastAsia"/>
      </w:rPr>
    </w:lvl>
  </w:abstractNum>
  <w:abstractNum w:abstractNumId="8">
    <w:nsid w:val="3D2E60C9"/>
    <w:multiLevelType w:val="singleLevel"/>
    <w:tmpl w:val="950C635E"/>
    <w:lvl w:ilvl="0">
      <w:start w:val="1"/>
      <w:numFmt w:val="taiwaneseCountingThousand"/>
      <w:lvlText w:val="(%1)"/>
      <w:lvlJc w:val="left"/>
      <w:pPr>
        <w:tabs>
          <w:tab w:val="num" w:pos="1197"/>
        </w:tabs>
        <w:ind w:left="1197" w:hanging="630"/>
      </w:pPr>
      <w:rPr>
        <w:rFonts w:hint="eastAsia"/>
      </w:rPr>
    </w:lvl>
  </w:abstractNum>
  <w:abstractNum w:abstractNumId="9">
    <w:nsid w:val="3FB077AD"/>
    <w:multiLevelType w:val="hybridMultilevel"/>
    <w:tmpl w:val="FA36AB96"/>
    <w:lvl w:ilvl="0" w:tplc="2842B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49A581C"/>
    <w:multiLevelType w:val="singleLevel"/>
    <w:tmpl w:val="E15C2DC4"/>
    <w:lvl w:ilvl="0">
      <w:start w:val="1"/>
      <w:numFmt w:val="decimalFullWidth"/>
      <w:lvlText w:val="(%1)"/>
      <w:lvlJc w:val="left"/>
      <w:pPr>
        <w:tabs>
          <w:tab w:val="num" w:pos="863"/>
        </w:tabs>
        <w:ind w:left="863" w:hanging="390"/>
      </w:pPr>
      <w:rPr>
        <w:rFonts w:hint="eastAsia"/>
      </w:rPr>
    </w:lvl>
  </w:abstractNum>
  <w:abstractNum w:abstractNumId="11">
    <w:nsid w:val="562C11AB"/>
    <w:multiLevelType w:val="singleLevel"/>
    <w:tmpl w:val="F684DB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default"/>
      </w:rPr>
    </w:lvl>
  </w:abstractNum>
  <w:abstractNum w:abstractNumId="12">
    <w:nsid w:val="66935B1F"/>
    <w:multiLevelType w:val="singleLevel"/>
    <w:tmpl w:val="DCE4A6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default"/>
      </w:rPr>
    </w:lvl>
  </w:abstractNum>
  <w:abstractNum w:abstractNumId="13">
    <w:nsid w:val="6A26726F"/>
    <w:multiLevelType w:val="hybridMultilevel"/>
    <w:tmpl w:val="D3DC2A36"/>
    <w:lvl w:ilvl="0" w:tplc="C8D071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F24"/>
    <w:rsid w:val="003B76EF"/>
    <w:rsid w:val="009A763B"/>
    <w:rsid w:val="00BF783D"/>
    <w:rsid w:val="00F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80" w:lineRule="exact"/>
      <w:ind w:left="57" w:right="57"/>
    </w:pPr>
  </w:style>
  <w:style w:type="paragraph" w:styleId="a4">
    <w:name w:val="Body Text Indent"/>
    <w:basedOn w:val="a"/>
    <w:pPr>
      <w:spacing w:before="120" w:line="320" w:lineRule="exact"/>
      <w:ind w:left="4321" w:hanging="4321"/>
    </w:pPr>
    <w:rPr>
      <w:spacing w:val="-2"/>
    </w:rPr>
  </w:style>
  <w:style w:type="paragraph" w:customStyle="1" w:styleId="1">
    <w:name w:val="樣式1"/>
    <w:basedOn w:val="a"/>
    <w:rPr>
      <w:sz w:val="28"/>
    </w:rPr>
  </w:style>
  <w:style w:type="paragraph" w:customStyle="1" w:styleId="2">
    <w:name w:val="樣式2"/>
    <w:basedOn w:val="a"/>
    <w:pPr>
      <w:tabs>
        <w:tab w:val="left" w:pos="8520"/>
      </w:tabs>
    </w:pPr>
    <w:rPr>
      <w:sz w:val="22"/>
    </w:rPr>
  </w:style>
  <w:style w:type="paragraph" w:styleId="a5">
    <w:name w:val="header"/>
    <w:basedOn w:val="a"/>
    <w:link w:val="a6"/>
    <w:rsid w:val="009A763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">
    <w:name w:val="樣式3"/>
    <w:basedOn w:val="2"/>
    <w:pPr>
      <w:jc w:val="center"/>
    </w:pPr>
    <w:rPr>
      <w:sz w:val="36"/>
    </w:rPr>
  </w:style>
  <w:style w:type="paragraph" w:customStyle="1" w:styleId="4">
    <w:name w:val="樣式4"/>
    <w:basedOn w:val="1"/>
    <w:rPr>
      <w:sz w:val="32"/>
    </w:rPr>
  </w:style>
  <w:style w:type="character" w:customStyle="1" w:styleId="a6">
    <w:name w:val="頁首 字元"/>
    <w:link w:val="a5"/>
    <w:rsid w:val="009A763B"/>
    <w:rPr>
      <w:rFonts w:eastAsia="標楷體"/>
      <w:kern w:val="2"/>
    </w:rPr>
  </w:style>
  <w:style w:type="paragraph" w:styleId="a7">
    <w:name w:val="footer"/>
    <w:basedOn w:val="a"/>
    <w:link w:val="a8"/>
    <w:rsid w:val="009A76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9A763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>國立臺灣大學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中日技術合作計畫表</dc:title>
  <dc:subject/>
  <dc:creator>秘書室</dc:creator>
  <cp:keywords/>
  <cp:lastModifiedBy>郭小碧</cp:lastModifiedBy>
  <cp:revision>2</cp:revision>
  <cp:lastPrinted>1999-08-06T03:19:00Z</cp:lastPrinted>
  <dcterms:created xsi:type="dcterms:W3CDTF">2014-03-21T03:07:00Z</dcterms:created>
  <dcterms:modified xsi:type="dcterms:W3CDTF">2014-03-21T03:07:00Z</dcterms:modified>
</cp:coreProperties>
</file>