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0D" w:rsidRDefault="007B020D">
      <w:pPr>
        <w:widowControl/>
        <w:tabs>
          <w:tab w:val="left" w:pos="5279"/>
        </w:tabs>
        <w:autoSpaceDE w:val="0"/>
        <w:autoSpaceDN w:val="0"/>
        <w:textAlignment w:val="bottom"/>
        <w:rPr>
          <w:rFonts w:eastAsia="標楷體"/>
        </w:rPr>
      </w:pPr>
      <w:r>
        <w:rPr>
          <w:rFonts w:eastAsia="標楷體" w:hint="eastAsia"/>
          <w:sz w:val="36"/>
        </w:rPr>
        <w:t>附件十</w:t>
      </w:r>
      <w:r w:rsidR="0068666A">
        <w:rPr>
          <w:rFonts w:eastAsia="標楷體" w:hint="eastAsia"/>
          <w:sz w:val="36"/>
        </w:rPr>
        <w:t>七</w:t>
      </w:r>
    </w:p>
    <w:p w:rsidR="007B020D" w:rsidRDefault="007B020D">
      <w:pPr>
        <w:widowControl/>
        <w:autoSpaceDE w:val="0"/>
        <w:autoSpaceDN w:val="0"/>
        <w:snapToGrid w:val="0"/>
        <w:jc w:val="center"/>
        <w:textAlignment w:val="bottom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國立</w:t>
      </w:r>
      <w:r w:rsidR="002D54F9">
        <w:rPr>
          <w:rFonts w:ascii="標楷體" w:eastAsia="標楷體" w:hint="eastAsia"/>
          <w:sz w:val="32"/>
        </w:rPr>
        <w:t>臺灣大學</w:t>
      </w:r>
      <w:r>
        <w:rPr>
          <w:rFonts w:ascii="標楷體" w:eastAsia="標楷體" w:hint="eastAsia"/>
          <w:sz w:val="32"/>
        </w:rPr>
        <w:t>生物機電工程學研究所</w:t>
      </w:r>
    </w:p>
    <w:p w:rsidR="007B020D" w:rsidRDefault="007B020D">
      <w:pPr>
        <w:widowControl/>
        <w:autoSpaceDE w:val="0"/>
        <w:autoSpaceDN w:val="0"/>
        <w:snapToGrid w:val="0"/>
        <w:jc w:val="center"/>
        <w:textAlignment w:val="bottom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32"/>
        </w:rPr>
        <w:t>博</w:t>
      </w:r>
      <w:r>
        <w:rPr>
          <w:rFonts w:ascii="標楷體" w:eastAsia="標楷體"/>
          <w:sz w:val="32"/>
        </w:rPr>
        <w:t>(</w:t>
      </w:r>
      <w:r>
        <w:rPr>
          <w:rFonts w:ascii="標楷體" w:eastAsia="標楷體" w:hint="eastAsia"/>
          <w:sz w:val="32"/>
        </w:rPr>
        <w:t>碩</w:t>
      </w:r>
      <w:r>
        <w:rPr>
          <w:rFonts w:ascii="標楷體" w:eastAsia="標楷體"/>
          <w:sz w:val="32"/>
        </w:rPr>
        <w:t>)</w:t>
      </w:r>
      <w:r>
        <w:rPr>
          <w:rFonts w:ascii="標楷體" w:eastAsia="標楷體" w:hint="eastAsia"/>
          <w:sz w:val="32"/>
        </w:rPr>
        <w:t>士班論文格式及撰寫要點</w:t>
      </w:r>
    </w:p>
    <w:p w:rsidR="007B020D" w:rsidRDefault="007B020D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sz w:val="26"/>
        </w:rPr>
      </w:pPr>
    </w:p>
    <w:p w:rsidR="007B020D" w:rsidRDefault="007B020D">
      <w:pPr>
        <w:widowControl/>
        <w:autoSpaceDE w:val="0"/>
        <w:autoSpaceDN w:val="0"/>
        <w:ind w:left="480" w:hanging="480"/>
        <w:jc w:val="both"/>
        <w:textAlignment w:val="bottom"/>
        <w:rPr>
          <w:rFonts w:eastAsia="標楷體"/>
        </w:rPr>
      </w:pPr>
    </w:p>
    <w:p w:rsidR="007B020D" w:rsidRDefault="007B020D">
      <w:pPr>
        <w:widowControl/>
        <w:autoSpaceDE w:val="0"/>
        <w:autoSpaceDN w:val="0"/>
        <w:ind w:left="480" w:hanging="480"/>
        <w:jc w:val="both"/>
        <w:textAlignment w:val="bottom"/>
        <w:rPr>
          <w:rFonts w:eastAsia="標楷體"/>
        </w:rPr>
      </w:pPr>
      <w:r>
        <w:rPr>
          <w:rFonts w:eastAsia="標楷體" w:hint="eastAsia"/>
        </w:rPr>
        <w:t>一、論文按順序包含：封面</w:t>
      </w:r>
      <w:r>
        <w:rPr>
          <w:rFonts w:eastAsia="標楷體"/>
        </w:rPr>
        <w:t>(Cover)</w:t>
      </w:r>
      <w:r>
        <w:rPr>
          <w:rFonts w:eastAsia="標楷體" w:hint="eastAsia"/>
        </w:rPr>
        <w:t>、標題頁</w:t>
      </w:r>
      <w:r>
        <w:rPr>
          <w:rFonts w:eastAsia="標楷體"/>
        </w:rPr>
        <w:t>(Title Page)</w:t>
      </w:r>
      <w:r>
        <w:rPr>
          <w:rFonts w:eastAsia="標楷體" w:hint="eastAsia"/>
        </w:rPr>
        <w:t>、簽名頁</w:t>
      </w:r>
      <w:r>
        <w:rPr>
          <w:rFonts w:eastAsia="標楷體"/>
        </w:rPr>
        <w:t>(Signature Page)</w:t>
      </w:r>
      <w:r>
        <w:rPr>
          <w:rFonts w:eastAsia="標楷體" w:hint="eastAsia"/>
        </w:rPr>
        <w:t>、</w:t>
      </w:r>
      <w:proofErr w:type="gramStart"/>
      <w:r>
        <w:rPr>
          <w:rFonts w:eastAsia="標楷體" w:hint="eastAsia"/>
        </w:rPr>
        <w:t>誌</w:t>
      </w:r>
      <w:proofErr w:type="gramEnd"/>
      <w:r>
        <w:rPr>
          <w:rFonts w:eastAsia="標楷體" w:hint="eastAsia"/>
        </w:rPr>
        <w:t>謝</w:t>
      </w:r>
      <w:r>
        <w:rPr>
          <w:rFonts w:eastAsia="標楷體"/>
        </w:rPr>
        <w:t>(Acknowledgements)</w:t>
      </w:r>
      <w:r>
        <w:rPr>
          <w:rFonts w:eastAsia="標楷體" w:hint="eastAsia"/>
        </w:rPr>
        <w:t>、摘要</w:t>
      </w:r>
      <w:r>
        <w:rPr>
          <w:rFonts w:eastAsia="標楷體"/>
        </w:rPr>
        <w:t>(Abstract)</w:t>
      </w:r>
      <w:r>
        <w:rPr>
          <w:rFonts w:eastAsia="標楷體" w:hint="eastAsia"/>
        </w:rPr>
        <w:t>、目錄</w:t>
      </w:r>
      <w:r>
        <w:rPr>
          <w:rFonts w:eastAsia="標楷體"/>
        </w:rPr>
        <w:t>(Table of Contents)</w:t>
      </w:r>
      <w:r>
        <w:rPr>
          <w:rFonts w:eastAsia="標楷體" w:hint="eastAsia"/>
        </w:rPr>
        <w:t>、前言</w:t>
      </w:r>
      <w:r>
        <w:rPr>
          <w:rFonts w:eastAsia="標楷體"/>
        </w:rPr>
        <w:t>(Introduction)</w:t>
      </w:r>
      <w:r>
        <w:rPr>
          <w:rFonts w:eastAsia="標楷體" w:hint="eastAsia"/>
        </w:rPr>
        <w:t>、文獻探討</w:t>
      </w:r>
      <w:r>
        <w:rPr>
          <w:rFonts w:eastAsia="標楷體"/>
        </w:rPr>
        <w:t>(Literature Review)</w:t>
      </w:r>
      <w:r>
        <w:rPr>
          <w:rFonts w:eastAsia="標楷體" w:hint="eastAsia"/>
        </w:rPr>
        <w:t>、材料與方法</w:t>
      </w:r>
      <w:r>
        <w:rPr>
          <w:rFonts w:eastAsia="標楷體"/>
        </w:rPr>
        <w:t>(Materials and Methods)</w:t>
      </w:r>
      <w:r>
        <w:rPr>
          <w:rFonts w:eastAsia="標楷體" w:hint="eastAsia"/>
        </w:rPr>
        <w:t>、結果與討論</w:t>
      </w:r>
      <w:r>
        <w:rPr>
          <w:rFonts w:eastAsia="標楷體"/>
        </w:rPr>
        <w:t>(Results and Discussion)</w:t>
      </w:r>
      <w:r>
        <w:rPr>
          <w:rFonts w:eastAsia="標楷體" w:hint="eastAsia"/>
        </w:rPr>
        <w:t>、結論</w:t>
      </w:r>
      <w:r>
        <w:rPr>
          <w:rFonts w:eastAsia="標楷體"/>
        </w:rPr>
        <w:t>(Conclusions)</w:t>
      </w:r>
      <w:r>
        <w:rPr>
          <w:rFonts w:eastAsia="標楷體" w:hint="eastAsia"/>
        </w:rPr>
        <w:t>、參考文獻</w:t>
      </w:r>
      <w:r>
        <w:rPr>
          <w:rFonts w:eastAsia="標楷體"/>
        </w:rPr>
        <w:t xml:space="preserve"> (References)</w:t>
      </w:r>
      <w:r>
        <w:rPr>
          <w:rFonts w:eastAsia="標楷體" w:hint="eastAsia"/>
        </w:rPr>
        <w:t>及附錄</w:t>
      </w:r>
      <w:r>
        <w:rPr>
          <w:rFonts w:eastAsia="標楷體"/>
        </w:rPr>
        <w:t>(Appendices)</w:t>
      </w:r>
      <w:r>
        <w:rPr>
          <w:rFonts w:eastAsia="標楷體" w:hint="eastAsia"/>
        </w:rPr>
        <w:t>。摘要包括中文及英文兩種，均排列於前言之前。且中文摘要列於英文摘要之前。</w:t>
      </w:r>
    </w:p>
    <w:p w:rsidR="007B020D" w:rsidRDefault="007B020D">
      <w:pPr>
        <w:widowControl/>
        <w:autoSpaceDE w:val="0"/>
        <w:autoSpaceDN w:val="0"/>
        <w:textAlignment w:val="bottom"/>
        <w:rPr>
          <w:rFonts w:eastAsia="標楷體"/>
        </w:rPr>
      </w:pPr>
    </w:p>
    <w:p w:rsidR="007B020D" w:rsidRDefault="007B020D">
      <w:pPr>
        <w:widowControl/>
        <w:autoSpaceDE w:val="0"/>
        <w:autoSpaceDN w:val="0"/>
        <w:jc w:val="both"/>
        <w:textAlignment w:val="bottom"/>
        <w:rPr>
          <w:rFonts w:eastAsia="標楷體"/>
        </w:rPr>
      </w:pPr>
      <w:r>
        <w:rPr>
          <w:rFonts w:eastAsia="標楷體" w:hint="eastAsia"/>
        </w:rPr>
        <w:t>二、內文之書寫：</w:t>
      </w:r>
    </w:p>
    <w:p w:rsidR="0027692E" w:rsidRPr="00FE7986" w:rsidRDefault="0027692E" w:rsidP="0027692E">
      <w:pPr>
        <w:widowControl/>
        <w:autoSpaceDE w:val="0"/>
        <w:autoSpaceDN w:val="0"/>
        <w:ind w:leftChars="225" w:left="720" w:hangingChars="75" w:hanging="180"/>
        <w:jc w:val="both"/>
        <w:textAlignment w:val="bottom"/>
        <w:rPr>
          <w:rFonts w:eastAsia="標楷體"/>
        </w:rPr>
      </w:pPr>
      <w:r w:rsidRPr="00FE7986">
        <w:rPr>
          <w:rFonts w:eastAsia="標楷體"/>
        </w:rPr>
        <w:t>1.</w:t>
      </w:r>
      <w:r w:rsidRPr="00FE7986">
        <w:rPr>
          <w:rFonts w:eastAsia="標楷體" w:hint="eastAsia"/>
        </w:rPr>
        <w:t>封面、標題頁、簽名頁及目錄請參考範例。</w:t>
      </w:r>
    </w:p>
    <w:p w:rsidR="0027692E" w:rsidRPr="00FE7986" w:rsidRDefault="0027692E" w:rsidP="0027692E">
      <w:pPr>
        <w:widowControl/>
        <w:autoSpaceDE w:val="0"/>
        <w:autoSpaceDN w:val="0"/>
        <w:ind w:leftChars="225" w:left="720" w:hangingChars="75" w:hanging="180"/>
        <w:jc w:val="both"/>
        <w:textAlignment w:val="bottom"/>
        <w:rPr>
          <w:rFonts w:eastAsia="標楷體"/>
        </w:rPr>
      </w:pPr>
      <w:r w:rsidRPr="00FE7986">
        <w:rPr>
          <w:rFonts w:eastAsia="標楷體"/>
        </w:rPr>
        <w:t>2.</w:t>
      </w:r>
      <w:r w:rsidRPr="00FE7986">
        <w:rPr>
          <w:rFonts w:eastAsia="標楷體" w:hint="eastAsia"/>
        </w:rPr>
        <w:t>中英文摘要約</w:t>
      </w:r>
      <w:r w:rsidRPr="00FE7986">
        <w:rPr>
          <w:rFonts w:eastAsia="標楷體"/>
        </w:rPr>
        <w:t>500</w:t>
      </w:r>
      <w:r w:rsidRPr="00FE7986">
        <w:rPr>
          <w:rFonts w:eastAsia="標楷體" w:hint="eastAsia"/>
        </w:rPr>
        <w:t>至</w:t>
      </w:r>
      <w:r w:rsidRPr="00FE7986">
        <w:rPr>
          <w:rFonts w:eastAsia="標楷體"/>
        </w:rPr>
        <w:t>1000</w:t>
      </w:r>
      <w:r w:rsidRPr="00FE7986">
        <w:rPr>
          <w:rFonts w:eastAsia="標楷體" w:hint="eastAsia"/>
        </w:rPr>
        <w:t>字，</w:t>
      </w:r>
      <w:r>
        <w:rPr>
          <w:rFonts w:eastAsia="標楷體" w:hint="eastAsia"/>
        </w:rPr>
        <w:t>以</w:t>
      </w:r>
      <w:r w:rsidRPr="00BB36AC">
        <w:rPr>
          <w:rFonts w:eastAsia="標楷體" w:hint="eastAsia"/>
        </w:rPr>
        <w:t>不超過三頁</w:t>
      </w:r>
      <w:r w:rsidRPr="003D4079">
        <w:rPr>
          <w:rFonts w:eastAsia="標楷體" w:hint="eastAsia"/>
        </w:rPr>
        <w:t>為限</w:t>
      </w:r>
      <w:r w:rsidRPr="00FE7986">
        <w:rPr>
          <w:rFonts w:eastAsia="標楷體" w:hint="eastAsia"/>
        </w:rPr>
        <w:t>。內容應涵蓋研究之目的、方法、結果與結論，且內容須完整易於瞭解</w:t>
      </w:r>
      <w:r w:rsidRPr="00FE7986">
        <w:rPr>
          <w:rFonts w:eastAsia="標楷體"/>
        </w:rPr>
        <w:t>,</w:t>
      </w:r>
      <w:r w:rsidRPr="00FE7986">
        <w:rPr>
          <w:rFonts w:eastAsia="標楷體" w:hint="eastAsia"/>
        </w:rPr>
        <w:t>切忌</w:t>
      </w:r>
      <w:r w:rsidRPr="00FE7986">
        <w:rPr>
          <w:rFonts w:eastAsia="標楷體"/>
        </w:rPr>
        <w:t>1</w:t>
      </w:r>
      <w:r w:rsidRPr="00FE7986">
        <w:rPr>
          <w:rFonts w:eastAsia="標楷體" w:hint="eastAsia"/>
        </w:rPr>
        <w:t>、</w:t>
      </w:r>
      <w:r w:rsidRPr="00FE7986">
        <w:rPr>
          <w:rFonts w:eastAsia="標楷體"/>
        </w:rPr>
        <w:t>2</w:t>
      </w:r>
      <w:r w:rsidRPr="00FE7986">
        <w:rPr>
          <w:rFonts w:eastAsia="標楷體" w:hint="eastAsia"/>
        </w:rPr>
        <w:t>、</w:t>
      </w:r>
      <w:r w:rsidRPr="00FE7986">
        <w:rPr>
          <w:rFonts w:eastAsia="標楷體"/>
        </w:rPr>
        <w:t>3</w:t>
      </w:r>
      <w:r w:rsidRPr="00FE7986">
        <w:rPr>
          <w:rFonts w:eastAsia="標楷體" w:hint="eastAsia"/>
        </w:rPr>
        <w:t>…等條列式書寫法。中英文摘要之內容須一致。於末尾應註明中英文關鍵詞</w:t>
      </w:r>
      <w:r w:rsidRPr="00FE7986">
        <w:rPr>
          <w:rFonts w:eastAsia="標楷體"/>
        </w:rPr>
        <w:t>(Keywords)</w:t>
      </w:r>
      <w:r w:rsidRPr="00FE7986">
        <w:rPr>
          <w:rFonts w:eastAsia="標楷體" w:hint="eastAsia"/>
        </w:rPr>
        <w:t>各</w:t>
      </w:r>
      <w:r w:rsidRPr="00FE7986">
        <w:rPr>
          <w:rFonts w:eastAsia="標楷體"/>
        </w:rPr>
        <w:t>3</w:t>
      </w:r>
      <w:r w:rsidRPr="00FE7986">
        <w:rPr>
          <w:rFonts w:eastAsia="標楷體" w:hint="eastAsia"/>
        </w:rPr>
        <w:t>～</w:t>
      </w:r>
      <w:r w:rsidRPr="00FE7986">
        <w:rPr>
          <w:rFonts w:eastAsia="標楷體"/>
        </w:rPr>
        <w:t>5</w:t>
      </w:r>
      <w:r w:rsidRPr="00FE7986">
        <w:rPr>
          <w:rFonts w:eastAsia="標楷體" w:hint="eastAsia"/>
        </w:rPr>
        <w:t>個。</w:t>
      </w:r>
    </w:p>
    <w:p w:rsidR="0027692E" w:rsidRPr="00FE7986" w:rsidRDefault="0027692E" w:rsidP="0027692E">
      <w:pPr>
        <w:widowControl/>
        <w:autoSpaceDE w:val="0"/>
        <w:autoSpaceDN w:val="0"/>
        <w:ind w:leftChars="225" w:left="720" w:hangingChars="75" w:hanging="180"/>
        <w:jc w:val="both"/>
        <w:textAlignment w:val="bottom"/>
        <w:rPr>
          <w:rFonts w:eastAsia="標楷體"/>
        </w:rPr>
      </w:pPr>
      <w:r w:rsidRPr="00FE7986">
        <w:rPr>
          <w:rFonts w:eastAsia="標楷體"/>
        </w:rPr>
        <w:t>3.</w:t>
      </w:r>
      <w:r w:rsidRPr="00FE7986">
        <w:rPr>
          <w:rFonts w:eastAsia="標楷體" w:hint="eastAsia"/>
        </w:rPr>
        <w:t>文字敘述之編號：內文章節用</w:t>
      </w:r>
      <w:r w:rsidRPr="00FE7986">
        <w:rPr>
          <w:rFonts w:eastAsia="標楷體"/>
        </w:rPr>
        <w:t>1.1</w:t>
      </w:r>
      <w:r w:rsidRPr="00FE7986">
        <w:rPr>
          <w:rFonts w:eastAsia="標楷體" w:hint="eastAsia"/>
        </w:rPr>
        <w:t>或</w:t>
      </w:r>
      <w:r w:rsidRPr="00FE7986">
        <w:rPr>
          <w:rFonts w:eastAsia="標楷體"/>
        </w:rPr>
        <w:t>1-1</w:t>
      </w:r>
      <w:r w:rsidRPr="00FE7986">
        <w:rPr>
          <w:rFonts w:eastAsia="標楷體" w:hint="eastAsia"/>
        </w:rPr>
        <w:t>。</w:t>
      </w:r>
      <w:proofErr w:type="gramStart"/>
      <w:r w:rsidRPr="00FE7986">
        <w:rPr>
          <w:rFonts w:eastAsia="標楷體" w:hint="eastAsia"/>
        </w:rPr>
        <w:t>圖表按章以</w:t>
      </w:r>
      <w:proofErr w:type="gramEnd"/>
      <w:r w:rsidRPr="00FE7986">
        <w:rPr>
          <w:rFonts w:eastAsia="標楷體" w:hint="eastAsia"/>
        </w:rPr>
        <w:t>圖</w:t>
      </w:r>
      <w:r w:rsidRPr="00FE7986">
        <w:rPr>
          <w:rFonts w:eastAsia="標楷體"/>
        </w:rPr>
        <w:t>1-1</w:t>
      </w:r>
      <w:r w:rsidRPr="00FE7986">
        <w:rPr>
          <w:rFonts w:eastAsia="標楷體" w:hint="eastAsia"/>
        </w:rPr>
        <w:t>，表</w:t>
      </w:r>
      <w:r w:rsidRPr="00FE7986">
        <w:rPr>
          <w:rFonts w:eastAsia="標楷體"/>
        </w:rPr>
        <w:t>1-1</w:t>
      </w:r>
      <w:r w:rsidRPr="00FE7986">
        <w:rPr>
          <w:rFonts w:eastAsia="標楷體" w:hint="eastAsia"/>
        </w:rPr>
        <w:t>等順序表示。表格及</w:t>
      </w:r>
      <w:proofErr w:type="gramStart"/>
      <w:r w:rsidRPr="00FE7986">
        <w:rPr>
          <w:rFonts w:eastAsia="標楷體" w:hint="eastAsia"/>
        </w:rPr>
        <w:t>圖片均應有</w:t>
      </w:r>
      <w:proofErr w:type="gramEnd"/>
      <w:r w:rsidRPr="00FE7986">
        <w:rPr>
          <w:rFonts w:eastAsia="標楷體" w:hint="eastAsia"/>
        </w:rPr>
        <w:t>一獨立完整之內容；表格之標題應列在表格上方，圖片之標題則列在圖片下方。</w:t>
      </w:r>
    </w:p>
    <w:p w:rsidR="0027692E" w:rsidRPr="00FE7986" w:rsidRDefault="0027692E" w:rsidP="0027692E">
      <w:pPr>
        <w:widowControl/>
        <w:autoSpaceDE w:val="0"/>
        <w:autoSpaceDN w:val="0"/>
        <w:ind w:leftChars="225" w:left="720" w:hangingChars="75" w:hanging="180"/>
        <w:jc w:val="both"/>
        <w:textAlignment w:val="bottom"/>
        <w:rPr>
          <w:rFonts w:eastAsia="標楷體"/>
        </w:rPr>
      </w:pPr>
      <w:r w:rsidRPr="00FE7986">
        <w:rPr>
          <w:rFonts w:eastAsia="標楷體"/>
        </w:rPr>
        <w:t>4.</w:t>
      </w:r>
      <w:r w:rsidRPr="00FE7986">
        <w:rPr>
          <w:rFonts w:eastAsia="標楷體" w:hint="eastAsia"/>
        </w:rPr>
        <w:t>頁碼之編排：正文前之頁碼以小寫羅馬字</w:t>
      </w:r>
      <w:proofErr w:type="spellStart"/>
      <w:r w:rsidRPr="00FE7986">
        <w:rPr>
          <w:rFonts w:eastAsia="標楷體"/>
        </w:rPr>
        <w:t>i</w:t>
      </w:r>
      <w:proofErr w:type="spellEnd"/>
      <w:r w:rsidRPr="00FE7986">
        <w:rPr>
          <w:rFonts w:eastAsia="標楷體"/>
        </w:rPr>
        <w:t>,</w:t>
      </w:r>
      <w:r w:rsidRPr="00FE7986">
        <w:rPr>
          <w:rFonts w:eastAsia="標楷體" w:hint="eastAsia"/>
        </w:rPr>
        <w:t xml:space="preserve"> </w:t>
      </w:r>
      <w:r w:rsidRPr="00FE7986">
        <w:rPr>
          <w:rFonts w:eastAsia="標楷體"/>
        </w:rPr>
        <w:t>ii</w:t>
      </w:r>
      <w:r w:rsidRPr="00FE7986">
        <w:rPr>
          <w:rFonts w:eastAsia="標楷體" w:hint="eastAsia"/>
        </w:rPr>
        <w:t>標示，</w:t>
      </w:r>
      <w:proofErr w:type="gramStart"/>
      <w:r w:rsidRPr="00FE7986">
        <w:rPr>
          <w:rFonts w:eastAsia="標楷體" w:hint="eastAsia"/>
        </w:rPr>
        <w:t>誌</w:t>
      </w:r>
      <w:proofErr w:type="gramEnd"/>
      <w:r w:rsidRPr="00FE7986">
        <w:rPr>
          <w:rFonts w:eastAsia="標楷體" w:hint="eastAsia"/>
        </w:rPr>
        <w:t>謝為第</w:t>
      </w:r>
      <w:proofErr w:type="spellStart"/>
      <w:r w:rsidRPr="00FE7986">
        <w:rPr>
          <w:rFonts w:eastAsia="標楷體"/>
        </w:rPr>
        <w:t>i</w:t>
      </w:r>
      <w:proofErr w:type="spellEnd"/>
      <w:r w:rsidRPr="00FE7986">
        <w:rPr>
          <w:rFonts w:eastAsia="標楷體" w:hint="eastAsia"/>
        </w:rPr>
        <w:t>頁</w:t>
      </w:r>
      <w:r w:rsidRPr="00FE7986">
        <w:rPr>
          <w:rFonts w:eastAsia="標楷體"/>
        </w:rPr>
        <w:t>;</w:t>
      </w:r>
      <w:r w:rsidRPr="00FE7986">
        <w:rPr>
          <w:rFonts w:eastAsia="標楷體" w:hint="eastAsia"/>
        </w:rPr>
        <w:t>正文則以阿拉伯字</w:t>
      </w:r>
      <w:r w:rsidRPr="00FE7986">
        <w:rPr>
          <w:rFonts w:eastAsia="標楷體"/>
        </w:rPr>
        <w:t>1, 2</w:t>
      </w:r>
      <w:r w:rsidRPr="00FE7986">
        <w:rPr>
          <w:rFonts w:eastAsia="標楷體" w:hint="eastAsia"/>
        </w:rPr>
        <w:t>標示。頁碼須置於底部中間。</w:t>
      </w:r>
    </w:p>
    <w:p w:rsidR="007B020D" w:rsidRPr="00BB36AC" w:rsidRDefault="0027692E" w:rsidP="0027692E">
      <w:pPr>
        <w:widowControl/>
        <w:autoSpaceDE w:val="0"/>
        <w:autoSpaceDN w:val="0"/>
        <w:ind w:left="720" w:hanging="153"/>
        <w:jc w:val="both"/>
        <w:textAlignment w:val="bottom"/>
        <w:rPr>
          <w:rFonts w:eastAsia="標楷體"/>
        </w:rPr>
      </w:pPr>
      <w:r w:rsidRPr="00FE7986">
        <w:rPr>
          <w:rFonts w:eastAsia="標楷體"/>
        </w:rPr>
        <w:t>5.</w:t>
      </w:r>
      <w:r w:rsidRPr="00FE7986">
        <w:rPr>
          <w:rFonts w:eastAsia="標楷體" w:hint="eastAsia"/>
        </w:rPr>
        <w:t>排版邊界：</w:t>
      </w:r>
      <w:r w:rsidRPr="00BB36AC">
        <w:rPr>
          <w:rFonts w:eastAsia="標楷體" w:hint="eastAsia"/>
        </w:rPr>
        <w:t>本文留白上</w:t>
      </w:r>
      <w:r w:rsidRPr="00BB36AC">
        <w:rPr>
          <w:rFonts w:eastAsia="標楷體" w:hint="eastAsia"/>
        </w:rPr>
        <w:t>3</w:t>
      </w:r>
      <w:r w:rsidRPr="00BB36AC">
        <w:rPr>
          <w:rFonts w:eastAsia="標楷體" w:hint="eastAsia"/>
        </w:rPr>
        <w:t>公分、下</w:t>
      </w:r>
      <w:r w:rsidRPr="00BB36AC">
        <w:rPr>
          <w:rFonts w:eastAsia="標楷體" w:hint="eastAsia"/>
        </w:rPr>
        <w:t>2</w:t>
      </w:r>
      <w:r w:rsidRPr="00BB36AC">
        <w:rPr>
          <w:rFonts w:eastAsia="標楷體" w:hint="eastAsia"/>
        </w:rPr>
        <w:t>公分、左右各</w:t>
      </w:r>
      <w:r w:rsidRPr="00BB36AC">
        <w:rPr>
          <w:rFonts w:eastAsia="標楷體" w:hint="eastAsia"/>
        </w:rPr>
        <w:t>3</w:t>
      </w:r>
      <w:r w:rsidRPr="00BB36AC">
        <w:rPr>
          <w:rFonts w:eastAsia="標楷體" w:hint="eastAsia"/>
        </w:rPr>
        <w:t>公分，</w:t>
      </w:r>
      <w:proofErr w:type="gramStart"/>
      <w:r w:rsidRPr="00BB36AC">
        <w:rPr>
          <w:rFonts w:eastAsia="標楷體" w:hint="eastAsia"/>
        </w:rPr>
        <w:t>各頁正下方</w:t>
      </w:r>
      <w:proofErr w:type="gramEnd"/>
      <w:r w:rsidRPr="00BB36AC">
        <w:rPr>
          <w:rFonts w:eastAsia="標楷體" w:hint="eastAsia"/>
        </w:rPr>
        <w:t>應置中註明頁碼。</w:t>
      </w:r>
    </w:p>
    <w:p w:rsidR="007B020D" w:rsidRDefault="007B020D">
      <w:pPr>
        <w:widowControl/>
        <w:autoSpaceDE w:val="0"/>
        <w:autoSpaceDN w:val="0"/>
        <w:ind w:left="851" w:hanging="284"/>
        <w:jc w:val="both"/>
        <w:textAlignment w:val="bottom"/>
        <w:rPr>
          <w:rFonts w:eastAsia="標楷體"/>
        </w:rPr>
      </w:pPr>
      <w:r>
        <w:rPr>
          <w:rFonts w:eastAsia="標楷體"/>
        </w:rPr>
        <w:t>6.</w:t>
      </w:r>
      <w:r>
        <w:rPr>
          <w:rFonts w:eastAsia="標楷體" w:hint="eastAsia"/>
        </w:rPr>
        <w:t>數字與單位</w:t>
      </w:r>
    </w:p>
    <w:p w:rsidR="007B020D" w:rsidRDefault="007B020D">
      <w:pPr>
        <w:widowControl/>
        <w:autoSpaceDE w:val="0"/>
        <w:autoSpaceDN w:val="0"/>
        <w:ind w:left="1134" w:hanging="283"/>
        <w:jc w:val="both"/>
        <w:textAlignment w:val="bottom"/>
        <w:rPr>
          <w:rFonts w:eastAsia="標楷體"/>
        </w:rPr>
      </w:pPr>
      <w:r>
        <w:rPr>
          <w:rFonts w:eastAsia="標楷體"/>
        </w:rPr>
        <w:t>(1).</w:t>
      </w:r>
      <w:r>
        <w:rPr>
          <w:rFonts w:eastAsia="標楷體" w:hint="eastAsia"/>
        </w:rPr>
        <w:t>文字敘述中之數字，除十位以下之數字外</w:t>
      </w:r>
      <w:r>
        <w:rPr>
          <w:rFonts w:eastAsia="標楷體"/>
        </w:rPr>
        <w:t xml:space="preserve">, </w:t>
      </w:r>
      <w:r>
        <w:rPr>
          <w:rFonts w:eastAsia="標楷體" w:hint="eastAsia"/>
        </w:rPr>
        <w:t>請用阿拉伯數字表示。</w:t>
      </w:r>
    </w:p>
    <w:p w:rsidR="007B020D" w:rsidRDefault="007B020D">
      <w:pPr>
        <w:widowControl/>
        <w:autoSpaceDE w:val="0"/>
        <w:autoSpaceDN w:val="0"/>
        <w:ind w:left="1134" w:hanging="283"/>
        <w:jc w:val="both"/>
        <w:textAlignment w:val="bottom"/>
        <w:rPr>
          <w:rFonts w:eastAsia="標楷體"/>
        </w:rPr>
      </w:pPr>
      <w:r>
        <w:rPr>
          <w:rFonts w:eastAsia="標楷體"/>
        </w:rPr>
        <w:t>(2).</w:t>
      </w:r>
      <w:r>
        <w:rPr>
          <w:rFonts w:eastAsia="標楷體" w:hint="eastAsia"/>
        </w:rPr>
        <w:t>單位一律採用</w:t>
      </w:r>
      <w:r>
        <w:rPr>
          <w:rFonts w:eastAsia="標楷體"/>
        </w:rPr>
        <w:t>SI Units(</w:t>
      </w:r>
      <w:r>
        <w:rPr>
          <w:rFonts w:eastAsia="標楷體" w:hint="eastAsia"/>
        </w:rPr>
        <w:t>國際單位</w:t>
      </w:r>
      <w:r>
        <w:rPr>
          <w:rFonts w:eastAsia="標楷體"/>
        </w:rPr>
        <w:t>)</w:t>
      </w:r>
      <w:r>
        <w:rPr>
          <w:rFonts w:eastAsia="標楷體" w:hint="eastAsia"/>
        </w:rPr>
        <w:t>，其規定</w:t>
      </w:r>
      <w:proofErr w:type="gramStart"/>
      <w:r>
        <w:rPr>
          <w:rFonts w:eastAsia="標楷體" w:hint="eastAsia"/>
        </w:rPr>
        <w:t>詳</w:t>
      </w:r>
      <w:proofErr w:type="gramEnd"/>
      <w:r>
        <w:rPr>
          <w:rFonts w:eastAsia="標楷體" w:hint="eastAsia"/>
        </w:rPr>
        <w:t>美國農業工程師學會出版之</w:t>
      </w:r>
      <w:r>
        <w:rPr>
          <w:rFonts w:eastAsia="標楷體"/>
        </w:rPr>
        <w:t>ASAE Standards</w:t>
      </w:r>
      <w:r>
        <w:rPr>
          <w:rFonts w:eastAsia="標楷體" w:hint="eastAsia"/>
        </w:rPr>
        <w:t>。如需要採用其他單位如台制</w:t>
      </w:r>
      <w:proofErr w:type="gramStart"/>
      <w:r>
        <w:rPr>
          <w:rFonts w:eastAsia="標楷體" w:hint="eastAsia"/>
        </w:rPr>
        <w:t>或英制者</w:t>
      </w:r>
      <w:proofErr w:type="gramEnd"/>
      <w:r>
        <w:rPr>
          <w:rFonts w:eastAsia="標楷體" w:hint="eastAsia"/>
        </w:rPr>
        <w:t>，須以</w:t>
      </w:r>
      <w:r>
        <w:rPr>
          <w:rFonts w:eastAsia="標楷體"/>
        </w:rPr>
        <w:t>SI</w:t>
      </w:r>
      <w:r>
        <w:rPr>
          <w:rFonts w:eastAsia="標楷體" w:hint="eastAsia"/>
        </w:rPr>
        <w:t>制為主要單位，而再以括弧列明其他單位。</w:t>
      </w:r>
    </w:p>
    <w:p w:rsidR="007B020D" w:rsidRDefault="007B020D">
      <w:pPr>
        <w:widowControl/>
        <w:autoSpaceDE w:val="0"/>
        <w:autoSpaceDN w:val="0"/>
        <w:ind w:left="1134" w:hanging="283"/>
        <w:jc w:val="both"/>
        <w:textAlignment w:val="bottom"/>
        <w:rPr>
          <w:rFonts w:eastAsia="標楷體"/>
        </w:rPr>
      </w:pPr>
      <w:r>
        <w:rPr>
          <w:rFonts w:eastAsia="標楷體"/>
        </w:rPr>
        <w:t>(3).</w:t>
      </w:r>
      <w:r>
        <w:rPr>
          <w:rFonts w:eastAsia="標楷體" w:hint="eastAsia"/>
        </w:rPr>
        <w:t>習見之符號、如：</w:t>
      </w:r>
      <w:r>
        <w:rPr>
          <w:rFonts w:eastAsia="標楷體"/>
        </w:rPr>
        <w:t>m</w:t>
      </w:r>
      <w:r>
        <w:rPr>
          <w:rFonts w:eastAsia="標楷體" w:hint="eastAsia"/>
        </w:rPr>
        <w:t>；</w:t>
      </w:r>
      <w:r>
        <w:rPr>
          <w:rFonts w:eastAsia="標楷體"/>
        </w:rPr>
        <w:t>kg</w:t>
      </w:r>
      <w:r>
        <w:rPr>
          <w:rFonts w:eastAsia="標楷體" w:hint="eastAsia"/>
        </w:rPr>
        <w:t>；</w:t>
      </w:r>
      <w:r>
        <w:rPr>
          <w:rFonts w:eastAsia="標楷體"/>
        </w:rPr>
        <w:t>ppm</w:t>
      </w:r>
      <w:r>
        <w:rPr>
          <w:rFonts w:eastAsia="標楷體" w:hint="eastAsia"/>
        </w:rPr>
        <w:t>；</w:t>
      </w:r>
      <w:r>
        <w:rPr>
          <w:rFonts w:eastAsia="標楷體"/>
        </w:rPr>
        <w:t>pH</w:t>
      </w:r>
      <w:r>
        <w:rPr>
          <w:rFonts w:eastAsia="標楷體" w:hint="eastAsia"/>
        </w:rPr>
        <w:t>等不必另用中文。專門名詞無適當譯名者，從原文。</w:t>
      </w:r>
    </w:p>
    <w:p w:rsidR="007B020D" w:rsidRDefault="007B020D">
      <w:pPr>
        <w:widowControl/>
        <w:autoSpaceDE w:val="0"/>
        <w:autoSpaceDN w:val="0"/>
        <w:ind w:left="851" w:hanging="284"/>
        <w:jc w:val="both"/>
        <w:textAlignment w:val="bottom"/>
        <w:rPr>
          <w:rFonts w:eastAsia="標楷體"/>
        </w:rPr>
      </w:pPr>
      <w:r>
        <w:rPr>
          <w:rFonts w:eastAsia="標楷體"/>
        </w:rPr>
        <w:t>7.</w:t>
      </w:r>
      <w:r>
        <w:rPr>
          <w:rFonts w:eastAsia="標楷體" w:hint="eastAsia"/>
        </w:rPr>
        <w:t>照片限用原始攝影而富有學術或說明價值者，圖片之內容如涉及大小，則應嵌入大小單位之標示。</w:t>
      </w:r>
    </w:p>
    <w:p w:rsidR="0092760E" w:rsidRPr="00FE7986" w:rsidRDefault="0092760E" w:rsidP="0092760E">
      <w:pPr>
        <w:widowControl/>
        <w:autoSpaceDE w:val="0"/>
        <w:autoSpaceDN w:val="0"/>
        <w:ind w:left="851" w:hanging="371"/>
        <w:jc w:val="both"/>
        <w:textAlignment w:val="bottom"/>
        <w:rPr>
          <w:rFonts w:eastAsia="標楷體"/>
        </w:rPr>
      </w:pPr>
      <w:r w:rsidRPr="00FE7986">
        <w:rPr>
          <w:rFonts w:eastAsia="標楷體"/>
        </w:rPr>
        <w:t>8.</w:t>
      </w:r>
      <w:r w:rsidRPr="00FE7986">
        <w:rPr>
          <w:rFonts w:eastAsia="標楷體" w:hint="eastAsia"/>
        </w:rPr>
        <w:t>參考文獻：</w:t>
      </w:r>
    </w:p>
    <w:p w:rsidR="0092760E" w:rsidRPr="00FE7986" w:rsidRDefault="0092760E" w:rsidP="0092760E">
      <w:pPr>
        <w:widowControl/>
        <w:autoSpaceDE w:val="0"/>
        <w:autoSpaceDN w:val="0"/>
        <w:ind w:left="1200" w:hanging="633"/>
        <w:jc w:val="both"/>
        <w:textAlignment w:val="bottom"/>
        <w:rPr>
          <w:rFonts w:eastAsia="標楷體"/>
        </w:rPr>
      </w:pPr>
      <w:r w:rsidRPr="00FE7986">
        <w:rPr>
          <w:rFonts w:eastAsia="標楷體"/>
        </w:rPr>
        <w:t>（</w:t>
      </w:r>
      <w:r w:rsidRPr="00FE7986">
        <w:rPr>
          <w:rFonts w:eastAsia="標楷體"/>
        </w:rPr>
        <w:t>1</w:t>
      </w:r>
      <w:r w:rsidRPr="00FE7986">
        <w:rPr>
          <w:rFonts w:eastAsia="標楷體"/>
        </w:rPr>
        <w:t>）</w:t>
      </w:r>
      <w:proofErr w:type="gramStart"/>
      <w:r w:rsidRPr="00FE7986">
        <w:rPr>
          <w:rFonts w:eastAsia="標楷體"/>
        </w:rPr>
        <w:t>以確經正</w:t>
      </w:r>
      <w:proofErr w:type="gramEnd"/>
      <w:r w:rsidRPr="00FE7986">
        <w:rPr>
          <w:rFonts w:eastAsia="標楷體"/>
        </w:rPr>
        <w:t>文中引用者為限。</w:t>
      </w:r>
    </w:p>
    <w:p w:rsidR="0092760E" w:rsidRPr="00FE7986" w:rsidRDefault="0092760E" w:rsidP="0092760E">
      <w:pPr>
        <w:widowControl/>
        <w:autoSpaceDE w:val="0"/>
        <w:autoSpaceDN w:val="0"/>
        <w:ind w:left="1200" w:hanging="633"/>
        <w:jc w:val="both"/>
        <w:textAlignment w:val="bottom"/>
        <w:rPr>
          <w:rFonts w:eastAsia="標楷體"/>
        </w:rPr>
      </w:pPr>
      <w:r w:rsidRPr="00FE7986">
        <w:rPr>
          <w:rFonts w:eastAsia="標楷體"/>
        </w:rPr>
        <w:t>（</w:t>
      </w:r>
      <w:r w:rsidRPr="00FE7986">
        <w:rPr>
          <w:rFonts w:eastAsia="標楷體"/>
        </w:rPr>
        <w:t>2</w:t>
      </w:r>
      <w:r w:rsidRPr="00FE7986">
        <w:rPr>
          <w:rFonts w:eastAsia="標楷體"/>
        </w:rPr>
        <w:t>）中日文者以姓氏筆畫</w:t>
      </w:r>
      <w:proofErr w:type="gramStart"/>
      <w:r w:rsidRPr="00FE7986">
        <w:rPr>
          <w:rFonts w:eastAsia="標楷體"/>
        </w:rPr>
        <w:t>多少為序</w:t>
      </w:r>
      <w:proofErr w:type="gramEnd"/>
      <w:r w:rsidRPr="00FE7986">
        <w:rPr>
          <w:rFonts w:eastAsia="標楷體"/>
        </w:rPr>
        <w:t>，英（歐）文者以姓氏之字母先後排列。並按中文、日文、英（歐）文之次序排列。如同一人</w:t>
      </w:r>
      <w:proofErr w:type="gramStart"/>
      <w:r w:rsidRPr="00FE7986">
        <w:rPr>
          <w:rFonts w:eastAsia="標楷體"/>
        </w:rPr>
        <w:t>有數篇時</w:t>
      </w:r>
      <w:proofErr w:type="gramEnd"/>
      <w:r w:rsidRPr="00FE7986">
        <w:rPr>
          <w:rFonts w:eastAsia="標楷體"/>
        </w:rPr>
        <w:t>，應按發表年次之先後排列。</w:t>
      </w:r>
    </w:p>
    <w:p w:rsidR="0092760E" w:rsidRPr="00FE7986" w:rsidRDefault="0092760E" w:rsidP="0092760E">
      <w:pPr>
        <w:widowControl/>
        <w:autoSpaceDE w:val="0"/>
        <w:autoSpaceDN w:val="0"/>
        <w:ind w:left="1200" w:hanging="633"/>
        <w:jc w:val="both"/>
        <w:textAlignment w:val="bottom"/>
        <w:rPr>
          <w:rFonts w:eastAsia="標楷體"/>
        </w:rPr>
      </w:pPr>
      <w:r w:rsidRPr="00FE7986">
        <w:rPr>
          <w:rFonts w:eastAsia="標楷體"/>
        </w:rPr>
        <w:lastRenderedPageBreak/>
        <w:t>（</w:t>
      </w:r>
      <w:r w:rsidRPr="00FE7986">
        <w:rPr>
          <w:rFonts w:eastAsia="標楷體"/>
        </w:rPr>
        <w:t>3</w:t>
      </w:r>
      <w:r w:rsidRPr="00FE7986">
        <w:rPr>
          <w:rFonts w:eastAsia="標楷體"/>
        </w:rPr>
        <w:t>）英（歐）文雜誌名稱能縮寫者請用縮寫，縮寫方法以學術界通用為</w:t>
      </w:r>
      <w:proofErr w:type="gramStart"/>
      <w:r w:rsidRPr="00FE7986">
        <w:rPr>
          <w:rFonts w:eastAsia="標楷體"/>
        </w:rPr>
        <w:t>準</w:t>
      </w:r>
      <w:proofErr w:type="gramEnd"/>
      <w:r w:rsidRPr="00FE7986">
        <w:rPr>
          <w:rFonts w:eastAsia="標楷體"/>
        </w:rPr>
        <w:t>。可參考</w:t>
      </w:r>
      <w:r w:rsidRPr="00FE7986">
        <w:rPr>
          <w:rFonts w:eastAsia="標楷體"/>
        </w:rPr>
        <w:t>International Standard ISO4-1984(E)</w:t>
      </w:r>
      <w:r w:rsidRPr="00FE7986">
        <w:rPr>
          <w:rFonts w:eastAsia="標楷體"/>
        </w:rPr>
        <w:t>。</w:t>
      </w:r>
    </w:p>
    <w:p w:rsidR="0092760E" w:rsidRDefault="0092760E" w:rsidP="0092760E">
      <w:pPr>
        <w:widowControl/>
        <w:autoSpaceDE w:val="0"/>
        <w:autoSpaceDN w:val="0"/>
        <w:ind w:left="1200" w:hanging="633"/>
        <w:jc w:val="both"/>
        <w:textAlignment w:val="bottom"/>
        <w:rPr>
          <w:rFonts w:eastAsia="標楷體"/>
        </w:rPr>
      </w:pPr>
    </w:p>
    <w:p w:rsidR="0092760E" w:rsidRPr="00FE7986" w:rsidRDefault="0092760E" w:rsidP="0092760E">
      <w:pPr>
        <w:widowControl/>
        <w:autoSpaceDE w:val="0"/>
        <w:autoSpaceDN w:val="0"/>
        <w:ind w:left="1200" w:hanging="633"/>
        <w:jc w:val="both"/>
        <w:textAlignment w:val="bottom"/>
        <w:rPr>
          <w:rFonts w:eastAsia="標楷體"/>
        </w:rPr>
      </w:pPr>
      <w:r w:rsidRPr="00FE7986">
        <w:rPr>
          <w:rFonts w:eastAsia="標楷體"/>
        </w:rPr>
        <w:t>（</w:t>
      </w:r>
      <w:r w:rsidRPr="00FE7986">
        <w:rPr>
          <w:rFonts w:eastAsia="標楷體"/>
        </w:rPr>
        <w:t>4</w:t>
      </w:r>
      <w:r w:rsidRPr="00FE7986">
        <w:rPr>
          <w:rFonts w:eastAsia="標楷體"/>
        </w:rPr>
        <w:t>）正文中引用參考文獻時，以括號註明作者姓氏及發表年份，或作者之後以括號註明年份。例：</w:t>
      </w:r>
      <w:r w:rsidRPr="00FE7986">
        <w:rPr>
          <w:rFonts w:eastAsia="標楷體"/>
        </w:rPr>
        <w:t>(Smith, 1985)</w:t>
      </w:r>
      <w:r w:rsidRPr="00FE7986">
        <w:rPr>
          <w:rFonts w:eastAsia="標楷體"/>
        </w:rPr>
        <w:t>，</w:t>
      </w:r>
      <w:r w:rsidRPr="00FE7986">
        <w:rPr>
          <w:rFonts w:eastAsia="標楷體"/>
        </w:rPr>
        <w:t>Smith (1985)</w:t>
      </w:r>
      <w:r w:rsidRPr="00FE7986">
        <w:rPr>
          <w:rFonts w:eastAsia="標楷體"/>
        </w:rPr>
        <w:t>，</w:t>
      </w:r>
      <w:r w:rsidRPr="00FE7986">
        <w:rPr>
          <w:rFonts w:eastAsia="標楷體"/>
        </w:rPr>
        <w:t>(</w:t>
      </w:r>
      <w:r w:rsidRPr="00FE7986">
        <w:rPr>
          <w:rFonts w:eastAsia="標楷體"/>
        </w:rPr>
        <w:t>林與張，</w:t>
      </w:r>
      <w:r w:rsidRPr="00FE7986">
        <w:rPr>
          <w:rFonts w:eastAsia="標楷體"/>
        </w:rPr>
        <w:t>1960)</w:t>
      </w:r>
      <w:r w:rsidRPr="00FE7986">
        <w:rPr>
          <w:rFonts w:eastAsia="標楷體"/>
        </w:rPr>
        <w:t>，</w:t>
      </w:r>
      <w:r w:rsidRPr="00FE7986">
        <w:rPr>
          <w:rFonts w:eastAsia="標楷體"/>
        </w:rPr>
        <w:t xml:space="preserve"> (Smith and Kline, 1968)</w:t>
      </w:r>
      <w:r w:rsidRPr="00FE7986">
        <w:rPr>
          <w:rFonts w:eastAsia="標楷體"/>
        </w:rPr>
        <w:t>，</w:t>
      </w:r>
      <w:r w:rsidRPr="00FE7986">
        <w:rPr>
          <w:rFonts w:eastAsia="標楷體"/>
        </w:rPr>
        <w:t>(Smith, 1985; Wang and Lin, 1992)</w:t>
      </w:r>
      <w:r w:rsidRPr="00FE7986">
        <w:rPr>
          <w:rFonts w:eastAsia="標楷體"/>
        </w:rPr>
        <w:t>。作者若超過三人（含三人），英（歐）文採用</w:t>
      </w:r>
      <w:r w:rsidRPr="00FE7986">
        <w:rPr>
          <w:rFonts w:eastAsia="標楷體"/>
        </w:rPr>
        <w:t>(Smith et al., 1990)</w:t>
      </w:r>
      <w:r w:rsidRPr="00FE7986">
        <w:rPr>
          <w:rFonts w:eastAsia="標楷體"/>
        </w:rPr>
        <w:t>，中文採用</w:t>
      </w:r>
      <w:r w:rsidRPr="00FE7986">
        <w:rPr>
          <w:rFonts w:eastAsia="標楷體"/>
        </w:rPr>
        <w:t>(</w:t>
      </w:r>
      <w:r w:rsidRPr="00FE7986">
        <w:rPr>
          <w:rFonts w:eastAsia="標楷體"/>
        </w:rPr>
        <w:t>陳等人，</w:t>
      </w:r>
      <w:r w:rsidRPr="00FE7986">
        <w:rPr>
          <w:rFonts w:eastAsia="標楷體"/>
        </w:rPr>
        <w:t>1989)</w:t>
      </w:r>
      <w:r w:rsidRPr="00FE7986">
        <w:rPr>
          <w:rFonts w:eastAsia="標楷體"/>
        </w:rPr>
        <w:t>。</w:t>
      </w:r>
    </w:p>
    <w:p w:rsidR="0092760E" w:rsidRPr="00FE7986" w:rsidRDefault="0092760E" w:rsidP="0092760E">
      <w:pPr>
        <w:widowControl/>
        <w:autoSpaceDE w:val="0"/>
        <w:autoSpaceDN w:val="0"/>
        <w:ind w:left="1200" w:hanging="633"/>
        <w:jc w:val="both"/>
        <w:textAlignment w:val="bottom"/>
        <w:rPr>
          <w:rFonts w:eastAsia="標楷體"/>
        </w:rPr>
      </w:pPr>
      <w:r w:rsidRPr="00FE7986">
        <w:rPr>
          <w:rFonts w:eastAsia="標楷體"/>
        </w:rPr>
        <w:t>（</w:t>
      </w:r>
      <w:r w:rsidRPr="00FE7986">
        <w:rPr>
          <w:rFonts w:eastAsia="標楷體"/>
        </w:rPr>
        <w:t>5</w:t>
      </w:r>
      <w:r w:rsidRPr="00FE7986">
        <w:rPr>
          <w:rFonts w:eastAsia="標楷體"/>
        </w:rPr>
        <w:t>）參考文獻若為期刊上之論文，可依下列次序書寫：</w:t>
      </w:r>
    </w:p>
    <w:p w:rsidR="0092760E" w:rsidRPr="00FE7986" w:rsidRDefault="0092760E" w:rsidP="0092760E">
      <w:pPr>
        <w:widowControl/>
        <w:autoSpaceDE w:val="0"/>
        <w:autoSpaceDN w:val="0"/>
        <w:ind w:left="1200" w:hanging="633"/>
        <w:jc w:val="both"/>
        <w:textAlignment w:val="bottom"/>
        <w:rPr>
          <w:rFonts w:eastAsia="標楷體"/>
        </w:rPr>
      </w:pPr>
      <w:r w:rsidRPr="00FE7986">
        <w:rPr>
          <w:rFonts w:eastAsia="標楷體"/>
        </w:rPr>
        <w:tab/>
        <w:t>1.</w:t>
      </w:r>
      <w:r w:rsidRPr="00FE7986">
        <w:rPr>
          <w:rFonts w:eastAsia="標楷體"/>
        </w:rPr>
        <w:t xml:space="preserve">作者姓名　　</w:t>
      </w:r>
      <w:r w:rsidRPr="00FE7986">
        <w:rPr>
          <w:rFonts w:eastAsia="標楷體"/>
        </w:rPr>
        <w:t>2.</w:t>
      </w:r>
      <w:r w:rsidRPr="00FE7986">
        <w:rPr>
          <w:rFonts w:eastAsia="標楷體"/>
        </w:rPr>
        <w:t xml:space="preserve">出版年　　</w:t>
      </w:r>
      <w:r w:rsidRPr="00FE7986">
        <w:rPr>
          <w:rFonts w:eastAsia="標楷體"/>
        </w:rPr>
        <w:t>3.</w:t>
      </w:r>
      <w:r w:rsidRPr="00FE7986">
        <w:rPr>
          <w:rFonts w:eastAsia="標楷體"/>
        </w:rPr>
        <w:t xml:space="preserve">論文篇名　　</w:t>
      </w:r>
      <w:r w:rsidRPr="00FE7986">
        <w:rPr>
          <w:rFonts w:eastAsia="標楷體"/>
        </w:rPr>
        <w:t>4.</w:t>
      </w:r>
      <w:r w:rsidRPr="00FE7986">
        <w:rPr>
          <w:rFonts w:eastAsia="標楷體"/>
        </w:rPr>
        <w:t xml:space="preserve">期刊名稱　　</w:t>
      </w:r>
      <w:r w:rsidRPr="00FE7986">
        <w:rPr>
          <w:rFonts w:eastAsia="標楷體"/>
        </w:rPr>
        <w:t>5.</w:t>
      </w:r>
      <w:r w:rsidRPr="00FE7986">
        <w:rPr>
          <w:rFonts w:eastAsia="標楷體"/>
        </w:rPr>
        <w:t xml:space="preserve">卷及期號　　</w:t>
      </w:r>
      <w:r w:rsidRPr="00FE7986">
        <w:rPr>
          <w:rFonts w:eastAsia="標楷體"/>
        </w:rPr>
        <w:t>6.</w:t>
      </w:r>
      <w:r w:rsidRPr="00FE7986">
        <w:rPr>
          <w:rFonts w:eastAsia="標楷體"/>
        </w:rPr>
        <w:t>頁數。例如：</w:t>
      </w:r>
    </w:p>
    <w:p w:rsidR="0092760E" w:rsidRPr="00FE7986" w:rsidRDefault="0092760E" w:rsidP="0092760E">
      <w:pPr>
        <w:pStyle w:val="1"/>
        <w:spacing w:line="360" w:lineRule="exact"/>
        <w:ind w:leftChars="500" w:left="1560" w:hangingChars="150" w:hanging="360"/>
        <w:rPr>
          <w:rFonts w:eastAsia="標楷體"/>
          <w:sz w:val="24"/>
          <w:szCs w:val="24"/>
        </w:rPr>
      </w:pPr>
      <w:r w:rsidRPr="00FE7986">
        <w:rPr>
          <w:rFonts w:eastAsia="標楷體"/>
          <w:sz w:val="24"/>
          <w:szCs w:val="24"/>
        </w:rPr>
        <w:t xml:space="preserve">(a) Anderson, G. T., C. V. </w:t>
      </w:r>
      <w:proofErr w:type="spellStart"/>
      <w:r w:rsidRPr="00FE7986">
        <w:rPr>
          <w:rFonts w:eastAsia="標楷體"/>
          <w:sz w:val="24"/>
          <w:szCs w:val="24"/>
        </w:rPr>
        <w:t>Renard</w:t>
      </w:r>
      <w:proofErr w:type="spellEnd"/>
      <w:r w:rsidRPr="00FE7986">
        <w:rPr>
          <w:rFonts w:eastAsia="標楷體"/>
          <w:sz w:val="24"/>
          <w:szCs w:val="24"/>
        </w:rPr>
        <w:t xml:space="preserve">, L. M. </w:t>
      </w:r>
      <w:proofErr w:type="spellStart"/>
      <w:r w:rsidRPr="00FE7986">
        <w:rPr>
          <w:rFonts w:eastAsia="標楷體"/>
          <w:sz w:val="24"/>
          <w:szCs w:val="24"/>
        </w:rPr>
        <w:t>Strein</w:t>
      </w:r>
      <w:proofErr w:type="spellEnd"/>
      <w:r w:rsidRPr="00FE7986">
        <w:rPr>
          <w:rFonts w:eastAsia="標楷體"/>
          <w:sz w:val="24"/>
          <w:szCs w:val="24"/>
        </w:rPr>
        <w:t xml:space="preserve">, E. C. </w:t>
      </w:r>
      <w:proofErr w:type="spellStart"/>
      <w:r w:rsidRPr="00FE7986">
        <w:rPr>
          <w:rFonts w:eastAsia="標楷體"/>
          <w:sz w:val="24"/>
          <w:szCs w:val="24"/>
        </w:rPr>
        <w:t>Cayo</w:t>
      </w:r>
      <w:proofErr w:type="spellEnd"/>
      <w:r w:rsidRPr="00FE7986">
        <w:rPr>
          <w:rFonts w:eastAsia="標楷體"/>
          <w:sz w:val="24"/>
          <w:szCs w:val="24"/>
        </w:rPr>
        <w:t xml:space="preserve">, and M. M. Mervin. 1998. A new technique for rapid deployment of rollover protective structures. </w:t>
      </w:r>
      <w:proofErr w:type="gramStart"/>
      <w:r w:rsidRPr="00FE7986">
        <w:rPr>
          <w:rFonts w:eastAsia="標楷體"/>
          <w:i/>
          <w:sz w:val="24"/>
          <w:szCs w:val="24"/>
        </w:rPr>
        <w:t>Applied Eng. in Agric</w:t>
      </w:r>
      <w:r w:rsidRPr="00FE7986">
        <w:rPr>
          <w:rFonts w:eastAsia="標楷體"/>
          <w:sz w:val="24"/>
          <w:szCs w:val="24"/>
        </w:rPr>
        <w:t>. 23(2): 34-42.</w:t>
      </w:r>
      <w:proofErr w:type="gramEnd"/>
    </w:p>
    <w:p w:rsidR="0092760E" w:rsidRPr="00FE7986" w:rsidRDefault="0092760E" w:rsidP="0092760E">
      <w:pPr>
        <w:pStyle w:val="1"/>
        <w:spacing w:line="360" w:lineRule="exact"/>
        <w:ind w:leftChars="500" w:left="1560" w:hangingChars="150" w:hanging="360"/>
        <w:rPr>
          <w:rFonts w:eastAsia="標楷體"/>
          <w:sz w:val="24"/>
          <w:szCs w:val="24"/>
        </w:rPr>
      </w:pPr>
      <w:r w:rsidRPr="00FE7986">
        <w:rPr>
          <w:rFonts w:eastAsia="標楷體"/>
          <w:sz w:val="24"/>
          <w:szCs w:val="24"/>
        </w:rPr>
        <w:t xml:space="preserve">(b) </w:t>
      </w:r>
      <w:proofErr w:type="spellStart"/>
      <w:r w:rsidRPr="00FE7986">
        <w:rPr>
          <w:rFonts w:eastAsia="標楷體"/>
          <w:sz w:val="24"/>
          <w:szCs w:val="24"/>
        </w:rPr>
        <w:t>Waladi</w:t>
      </w:r>
      <w:proofErr w:type="spellEnd"/>
      <w:r w:rsidRPr="00FE7986">
        <w:rPr>
          <w:rFonts w:eastAsia="標楷體"/>
          <w:sz w:val="24"/>
          <w:szCs w:val="24"/>
        </w:rPr>
        <w:t xml:space="preserve">, W., B. </w:t>
      </w:r>
      <w:proofErr w:type="spellStart"/>
      <w:r w:rsidRPr="00FE7986">
        <w:rPr>
          <w:rFonts w:eastAsia="標楷體"/>
          <w:sz w:val="24"/>
          <w:szCs w:val="24"/>
        </w:rPr>
        <w:t>Partek</w:t>
      </w:r>
      <w:proofErr w:type="spellEnd"/>
      <w:r w:rsidRPr="00FE7986">
        <w:rPr>
          <w:rFonts w:eastAsia="標楷體"/>
          <w:sz w:val="24"/>
          <w:szCs w:val="24"/>
        </w:rPr>
        <w:t xml:space="preserve">, and J. </w:t>
      </w:r>
      <w:proofErr w:type="spellStart"/>
      <w:r w:rsidRPr="00FE7986">
        <w:rPr>
          <w:rFonts w:eastAsia="標楷體"/>
          <w:sz w:val="24"/>
          <w:szCs w:val="24"/>
        </w:rPr>
        <w:t>Manoosh</w:t>
      </w:r>
      <w:proofErr w:type="spellEnd"/>
      <w:r w:rsidRPr="00FE7986">
        <w:rPr>
          <w:rFonts w:eastAsia="標楷體"/>
          <w:sz w:val="24"/>
          <w:szCs w:val="24"/>
        </w:rPr>
        <w:t>. 1999. Regulating ammonia concentration in swine housing: Part II. Application examples. Transactions of the ASAE 43(4): 540-547.</w:t>
      </w:r>
    </w:p>
    <w:p w:rsidR="0092760E" w:rsidRPr="00FE7986" w:rsidRDefault="0092760E" w:rsidP="0092760E">
      <w:pPr>
        <w:pStyle w:val="1"/>
        <w:spacing w:line="360" w:lineRule="exact"/>
        <w:ind w:leftChars="500" w:left="1560" w:hangingChars="150" w:hanging="360"/>
        <w:rPr>
          <w:rFonts w:eastAsia="標楷體"/>
          <w:sz w:val="24"/>
          <w:szCs w:val="24"/>
        </w:rPr>
      </w:pPr>
      <w:r w:rsidRPr="00FE7986">
        <w:rPr>
          <w:rFonts w:eastAsia="標楷體"/>
          <w:sz w:val="24"/>
          <w:szCs w:val="24"/>
        </w:rPr>
        <w:t xml:space="preserve">(c) Powers, J. B., J. T. Gunn, and F. C. Jacob. 1953. Electronic color sorting of fruits and vegetables. Agric. </w:t>
      </w:r>
      <w:smartTag w:uri="urn:schemas-microsoft-com:office:smarttags" w:element="country-region">
        <w:smartTag w:uri="urn:schemas-microsoft-com:office:smarttags" w:element="place">
          <w:r w:rsidRPr="00FE7986">
            <w:rPr>
              <w:rFonts w:eastAsia="標楷體"/>
              <w:sz w:val="24"/>
              <w:szCs w:val="24"/>
            </w:rPr>
            <w:t>Eng.</w:t>
          </w:r>
        </w:smartTag>
      </w:smartTag>
      <w:r w:rsidRPr="00FE7986">
        <w:rPr>
          <w:rFonts w:eastAsia="標楷體"/>
          <w:sz w:val="24"/>
          <w:szCs w:val="24"/>
        </w:rPr>
        <w:t xml:space="preserve"> 34(3): 149-154, 158.</w:t>
      </w:r>
    </w:p>
    <w:p w:rsidR="0092760E" w:rsidRPr="00FE7986" w:rsidRDefault="0092760E" w:rsidP="0092760E">
      <w:pPr>
        <w:pStyle w:val="1"/>
        <w:spacing w:line="360" w:lineRule="exact"/>
        <w:ind w:leftChars="500" w:left="1560" w:hangingChars="150" w:hanging="360"/>
        <w:rPr>
          <w:rFonts w:eastAsia="標楷體"/>
          <w:sz w:val="24"/>
          <w:szCs w:val="24"/>
        </w:rPr>
      </w:pPr>
      <w:r w:rsidRPr="00FE7986">
        <w:rPr>
          <w:rFonts w:eastAsia="標楷體"/>
          <w:sz w:val="24"/>
          <w:szCs w:val="24"/>
        </w:rPr>
        <w:t xml:space="preserve">(d) </w:t>
      </w:r>
      <w:r w:rsidRPr="00FE7986">
        <w:rPr>
          <w:rFonts w:eastAsia="標楷體"/>
          <w:sz w:val="24"/>
          <w:szCs w:val="24"/>
        </w:rPr>
        <w:t>田秉才、陳世銘、馮丁樹。</w:t>
      </w:r>
      <w:r w:rsidRPr="00FE7986">
        <w:rPr>
          <w:rFonts w:eastAsia="標楷體"/>
          <w:sz w:val="24"/>
          <w:szCs w:val="24"/>
        </w:rPr>
        <w:t>1989</w:t>
      </w:r>
      <w:r w:rsidRPr="00FE7986">
        <w:rPr>
          <w:rFonts w:eastAsia="標楷體"/>
          <w:sz w:val="24"/>
          <w:szCs w:val="24"/>
        </w:rPr>
        <w:t>。檸檬顏色選別裝置之研製。農業工程學報</w:t>
      </w:r>
      <w:r w:rsidRPr="00FE7986">
        <w:rPr>
          <w:rFonts w:eastAsia="標楷體"/>
          <w:sz w:val="24"/>
          <w:szCs w:val="24"/>
        </w:rPr>
        <w:t xml:space="preserve"> 35(4): 73-82</w:t>
      </w:r>
      <w:r w:rsidRPr="00FE7986">
        <w:rPr>
          <w:rFonts w:eastAsia="標楷體"/>
          <w:sz w:val="24"/>
          <w:szCs w:val="24"/>
        </w:rPr>
        <w:t>。</w:t>
      </w:r>
    </w:p>
    <w:p w:rsidR="0092760E" w:rsidRPr="00FE7986" w:rsidRDefault="0092760E" w:rsidP="0092760E">
      <w:pPr>
        <w:pStyle w:val="1"/>
        <w:spacing w:line="360" w:lineRule="exact"/>
        <w:ind w:leftChars="500" w:left="1560" w:hangingChars="150" w:hanging="360"/>
        <w:rPr>
          <w:rFonts w:eastAsia="標楷體"/>
          <w:sz w:val="24"/>
          <w:szCs w:val="24"/>
        </w:rPr>
      </w:pPr>
      <w:r w:rsidRPr="00FE7986">
        <w:rPr>
          <w:rFonts w:eastAsia="標楷體"/>
          <w:sz w:val="24"/>
          <w:szCs w:val="24"/>
        </w:rPr>
        <w:t xml:space="preserve">(e) </w:t>
      </w:r>
      <w:r w:rsidRPr="00FE7986">
        <w:rPr>
          <w:rFonts w:eastAsia="標楷體"/>
          <w:sz w:val="24"/>
          <w:szCs w:val="24"/>
        </w:rPr>
        <w:t>張福祥、盧福明。</w:t>
      </w:r>
      <w:r w:rsidRPr="00FE7986">
        <w:rPr>
          <w:rFonts w:eastAsia="標楷體"/>
          <w:sz w:val="24"/>
          <w:szCs w:val="24"/>
        </w:rPr>
        <w:t>1992</w:t>
      </w:r>
      <w:r w:rsidRPr="00FE7986">
        <w:rPr>
          <w:rFonts w:eastAsia="標楷體"/>
          <w:sz w:val="24"/>
          <w:szCs w:val="24"/>
        </w:rPr>
        <w:t>。芋頭收穫機之研究。農業機械學刊</w:t>
      </w:r>
      <w:r w:rsidRPr="00FE7986">
        <w:rPr>
          <w:rFonts w:eastAsia="標楷體"/>
          <w:sz w:val="24"/>
          <w:szCs w:val="24"/>
        </w:rPr>
        <w:t xml:space="preserve"> 1(1): 50-59</w:t>
      </w:r>
      <w:r w:rsidRPr="00FE7986">
        <w:rPr>
          <w:rFonts w:eastAsia="標楷體"/>
          <w:sz w:val="24"/>
          <w:szCs w:val="24"/>
        </w:rPr>
        <w:t>。</w:t>
      </w:r>
    </w:p>
    <w:p w:rsidR="0092760E" w:rsidRPr="00FE7986" w:rsidRDefault="0092760E" w:rsidP="0092760E">
      <w:pPr>
        <w:pStyle w:val="1"/>
        <w:spacing w:line="360" w:lineRule="exact"/>
        <w:ind w:leftChars="250" w:left="1200" w:hangingChars="250" w:hanging="600"/>
        <w:rPr>
          <w:rFonts w:eastAsia="標楷體"/>
          <w:kern w:val="0"/>
          <w:sz w:val="24"/>
          <w:szCs w:val="20"/>
        </w:rPr>
      </w:pPr>
      <w:r w:rsidRPr="00FE7986">
        <w:rPr>
          <w:rFonts w:eastAsia="標楷體"/>
          <w:kern w:val="0"/>
          <w:sz w:val="24"/>
          <w:szCs w:val="20"/>
        </w:rPr>
        <w:t>（</w:t>
      </w:r>
      <w:r w:rsidRPr="00FE7986">
        <w:rPr>
          <w:rFonts w:eastAsia="標楷體"/>
          <w:kern w:val="0"/>
          <w:sz w:val="24"/>
          <w:szCs w:val="20"/>
        </w:rPr>
        <w:t>6</w:t>
      </w:r>
      <w:r w:rsidRPr="00FE7986">
        <w:rPr>
          <w:rFonts w:eastAsia="標楷體"/>
          <w:kern w:val="0"/>
          <w:sz w:val="24"/>
          <w:szCs w:val="20"/>
        </w:rPr>
        <w:t>）參考文獻若為圖書單行本時，可依下列次序書寫：</w:t>
      </w:r>
    </w:p>
    <w:p w:rsidR="0092760E" w:rsidRPr="00FE7986" w:rsidRDefault="0092760E" w:rsidP="0092760E">
      <w:pPr>
        <w:pStyle w:val="1"/>
        <w:spacing w:line="360" w:lineRule="exact"/>
        <w:ind w:leftChars="250" w:left="1200" w:hangingChars="250" w:hanging="600"/>
        <w:rPr>
          <w:rFonts w:eastAsia="標楷體"/>
          <w:kern w:val="0"/>
          <w:sz w:val="24"/>
          <w:szCs w:val="20"/>
        </w:rPr>
      </w:pPr>
      <w:r w:rsidRPr="00FE7986">
        <w:rPr>
          <w:rFonts w:eastAsia="標楷體"/>
          <w:kern w:val="0"/>
          <w:sz w:val="24"/>
          <w:szCs w:val="20"/>
        </w:rPr>
        <w:tab/>
        <w:t>1.</w:t>
      </w:r>
      <w:r w:rsidRPr="00FE7986">
        <w:rPr>
          <w:rFonts w:eastAsia="標楷體"/>
          <w:kern w:val="0"/>
          <w:sz w:val="24"/>
          <w:szCs w:val="20"/>
        </w:rPr>
        <w:t xml:space="preserve">作者姓名　　</w:t>
      </w:r>
      <w:r w:rsidRPr="00FE7986">
        <w:rPr>
          <w:rFonts w:eastAsia="標楷體"/>
          <w:kern w:val="0"/>
          <w:sz w:val="24"/>
          <w:szCs w:val="20"/>
        </w:rPr>
        <w:t>2.</w:t>
      </w:r>
      <w:r w:rsidRPr="00FE7986">
        <w:rPr>
          <w:rFonts w:eastAsia="標楷體"/>
          <w:kern w:val="0"/>
          <w:sz w:val="24"/>
          <w:szCs w:val="20"/>
        </w:rPr>
        <w:t xml:space="preserve">出版年　　</w:t>
      </w:r>
      <w:r w:rsidRPr="00FE7986">
        <w:rPr>
          <w:rFonts w:eastAsia="標楷體"/>
          <w:kern w:val="0"/>
          <w:sz w:val="24"/>
          <w:szCs w:val="20"/>
        </w:rPr>
        <w:t>3.</w:t>
      </w:r>
      <w:r w:rsidRPr="00FE7986">
        <w:rPr>
          <w:rFonts w:eastAsia="標楷體"/>
          <w:kern w:val="0"/>
          <w:sz w:val="24"/>
          <w:szCs w:val="20"/>
        </w:rPr>
        <w:t xml:space="preserve">書名　　</w:t>
      </w:r>
      <w:r w:rsidRPr="00FE7986">
        <w:rPr>
          <w:rFonts w:eastAsia="標楷體"/>
          <w:kern w:val="0"/>
          <w:sz w:val="24"/>
          <w:szCs w:val="20"/>
        </w:rPr>
        <w:t>4.</w:t>
      </w:r>
      <w:r w:rsidRPr="00FE7986">
        <w:rPr>
          <w:rFonts w:eastAsia="標楷體"/>
          <w:kern w:val="0"/>
          <w:sz w:val="24"/>
          <w:szCs w:val="20"/>
        </w:rPr>
        <w:t xml:space="preserve">版次　　</w:t>
      </w:r>
      <w:r w:rsidRPr="00FE7986">
        <w:rPr>
          <w:rFonts w:eastAsia="標楷體"/>
          <w:kern w:val="0"/>
          <w:sz w:val="24"/>
          <w:szCs w:val="20"/>
        </w:rPr>
        <w:t>5.</w:t>
      </w:r>
      <w:r w:rsidRPr="00FE7986">
        <w:rPr>
          <w:rFonts w:eastAsia="標楷體"/>
          <w:kern w:val="0"/>
          <w:sz w:val="24"/>
          <w:szCs w:val="20"/>
        </w:rPr>
        <w:t xml:space="preserve">頁數　　</w:t>
      </w:r>
      <w:r w:rsidRPr="00FE7986">
        <w:rPr>
          <w:rFonts w:eastAsia="標楷體"/>
          <w:kern w:val="0"/>
          <w:sz w:val="24"/>
          <w:szCs w:val="20"/>
        </w:rPr>
        <w:t>6.</w:t>
      </w:r>
      <w:r w:rsidRPr="00FE7986">
        <w:rPr>
          <w:rFonts w:eastAsia="標楷體"/>
          <w:kern w:val="0"/>
          <w:sz w:val="24"/>
          <w:szCs w:val="20"/>
        </w:rPr>
        <w:t xml:space="preserve">出版地　　</w:t>
      </w:r>
      <w:r w:rsidRPr="00FE7986">
        <w:rPr>
          <w:rFonts w:eastAsia="標楷體"/>
          <w:kern w:val="0"/>
          <w:sz w:val="24"/>
          <w:szCs w:val="20"/>
        </w:rPr>
        <w:t>7.</w:t>
      </w:r>
      <w:r w:rsidRPr="00FE7986">
        <w:rPr>
          <w:rFonts w:eastAsia="標楷體"/>
          <w:kern w:val="0"/>
          <w:sz w:val="24"/>
          <w:szCs w:val="20"/>
        </w:rPr>
        <w:t>出版社。例如：</w:t>
      </w:r>
    </w:p>
    <w:p w:rsidR="0092760E" w:rsidRPr="00FE7986" w:rsidRDefault="0092760E" w:rsidP="0092760E">
      <w:pPr>
        <w:pStyle w:val="1"/>
        <w:numPr>
          <w:ilvl w:val="0"/>
          <w:numId w:val="12"/>
        </w:numPr>
        <w:tabs>
          <w:tab w:val="clear" w:pos="1388"/>
          <w:tab w:val="num" w:pos="1560"/>
        </w:tabs>
        <w:spacing w:line="360" w:lineRule="exact"/>
        <w:ind w:leftChars="0" w:left="1560" w:firstLineChars="0"/>
        <w:rPr>
          <w:rFonts w:eastAsia="標楷體"/>
          <w:sz w:val="24"/>
          <w:szCs w:val="24"/>
        </w:rPr>
      </w:pPr>
      <w:r w:rsidRPr="00FE7986">
        <w:rPr>
          <w:rFonts w:eastAsia="標楷體"/>
          <w:sz w:val="24"/>
          <w:szCs w:val="24"/>
        </w:rPr>
        <w:t xml:space="preserve">Holman, J. P. 1978. Experimental Methods for Engineers. 3rd ed., 405-427. </w:t>
      </w:r>
      <w:r w:rsidRPr="00FE7986">
        <w:rPr>
          <w:rFonts w:eastAsia="標楷體" w:hint="eastAsia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FE7986">
            <w:rPr>
              <w:rFonts w:eastAsia="標楷體"/>
              <w:sz w:val="24"/>
              <w:szCs w:val="24"/>
            </w:rPr>
            <w:t>New York</w:t>
          </w:r>
        </w:smartTag>
      </w:smartTag>
      <w:r w:rsidRPr="00FE7986">
        <w:rPr>
          <w:rFonts w:eastAsia="標楷體"/>
          <w:sz w:val="24"/>
          <w:szCs w:val="24"/>
        </w:rPr>
        <w:t>: McGraw-Hill.</w:t>
      </w:r>
    </w:p>
    <w:p w:rsidR="0092760E" w:rsidRPr="00FE7986" w:rsidRDefault="0092760E" w:rsidP="0092760E">
      <w:pPr>
        <w:pStyle w:val="1"/>
        <w:numPr>
          <w:ilvl w:val="0"/>
          <w:numId w:val="12"/>
        </w:numPr>
        <w:tabs>
          <w:tab w:val="clear" w:pos="1388"/>
          <w:tab w:val="num" w:pos="1560"/>
        </w:tabs>
        <w:spacing w:line="360" w:lineRule="exact"/>
        <w:ind w:leftChars="0" w:left="1560" w:firstLineChars="0"/>
        <w:rPr>
          <w:rFonts w:eastAsia="標楷體"/>
          <w:sz w:val="24"/>
          <w:szCs w:val="24"/>
        </w:rPr>
      </w:pPr>
      <w:r w:rsidRPr="00FE7986">
        <w:rPr>
          <w:rFonts w:eastAsia="標楷體"/>
          <w:sz w:val="24"/>
          <w:szCs w:val="24"/>
        </w:rPr>
        <w:t xml:space="preserve">Coombs, T. R., and F. C. Watson. 1997. Computational Fluid Dynamics. 3rd ed. </w:t>
      </w:r>
      <w:proofErr w:type="spellStart"/>
      <w:r w:rsidRPr="00FE7986">
        <w:rPr>
          <w:rFonts w:eastAsia="標楷體"/>
          <w:sz w:val="24"/>
          <w:szCs w:val="24"/>
        </w:rPr>
        <w:t>Wageningen</w:t>
      </w:r>
      <w:proofErr w:type="spellEnd"/>
      <w:r w:rsidRPr="00FE7986">
        <w:rPr>
          <w:rFonts w:eastAsia="標楷體"/>
          <w:sz w:val="24"/>
          <w:szCs w:val="24"/>
        </w:rPr>
        <w:t xml:space="preserve">, The </w:t>
      </w:r>
      <w:smartTag w:uri="urn:schemas-microsoft-com:office:smarttags" w:element="country-region">
        <w:smartTag w:uri="urn:schemas-microsoft-com:office:smarttags" w:element="place">
          <w:r w:rsidRPr="00FE7986">
            <w:rPr>
              <w:rFonts w:eastAsia="標楷體"/>
              <w:sz w:val="24"/>
              <w:szCs w:val="24"/>
            </w:rPr>
            <w:t>Netherlands</w:t>
          </w:r>
        </w:smartTag>
      </w:smartTag>
      <w:r w:rsidRPr="00FE7986">
        <w:rPr>
          <w:rFonts w:eastAsia="標楷體"/>
          <w:sz w:val="24"/>
          <w:szCs w:val="24"/>
        </w:rPr>
        <w:t>: Elsevier Science.</w:t>
      </w:r>
    </w:p>
    <w:p w:rsidR="0092760E" w:rsidRPr="00FE7986" w:rsidRDefault="0092760E" w:rsidP="0092760E">
      <w:pPr>
        <w:pStyle w:val="1"/>
        <w:numPr>
          <w:ilvl w:val="0"/>
          <w:numId w:val="12"/>
        </w:numPr>
        <w:tabs>
          <w:tab w:val="clear" w:pos="1388"/>
          <w:tab w:val="num" w:pos="1560"/>
        </w:tabs>
        <w:spacing w:line="360" w:lineRule="exact"/>
        <w:ind w:leftChars="0" w:left="1560" w:firstLineChars="0"/>
        <w:rPr>
          <w:rFonts w:eastAsia="標楷體"/>
          <w:sz w:val="24"/>
          <w:szCs w:val="24"/>
        </w:rPr>
      </w:pPr>
      <w:r w:rsidRPr="00FE7986">
        <w:rPr>
          <w:rFonts w:eastAsia="標楷體"/>
          <w:sz w:val="24"/>
          <w:szCs w:val="24"/>
        </w:rPr>
        <w:t xml:space="preserve"> </w:t>
      </w:r>
      <w:r w:rsidRPr="00FE7986">
        <w:rPr>
          <w:rFonts w:eastAsia="標楷體"/>
          <w:sz w:val="24"/>
          <w:szCs w:val="24"/>
        </w:rPr>
        <w:t>盧福明。</w:t>
      </w:r>
      <w:r w:rsidRPr="00FE7986">
        <w:rPr>
          <w:rFonts w:eastAsia="標楷體"/>
          <w:sz w:val="24"/>
          <w:szCs w:val="24"/>
        </w:rPr>
        <w:t>1986</w:t>
      </w:r>
      <w:r w:rsidRPr="00FE7986">
        <w:rPr>
          <w:rFonts w:eastAsia="標楷體"/>
          <w:sz w:val="24"/>
          <w:szCs w:val="24"/>
        </w:rPr>
        <w:t>。農產加工工程學。初版，</w:t>
      </w:r>
      <w:r w:rsidRPr="00FE7986">
        <w:rPr>
          <w:rFonts w:eastAsia="標楷體"/>
          <w:sz w:val="24"/>
          <w:szCs w:val="24"/>
        </w:rPr>
        <w:t>143-214</w:t>
      </w:r>
      <w:r w:rsidRPr="00FE7986">
        <w:rPr>
          <w:rFonts w:eastAsia="標楷體"/>
          <w:sz w:val="24"/>
          <w:szCs w:val="24"/>
        </w:rPr>
        <w:t>。台北：茂昌。</w:t>
      </w:r>
    </w:p>
    <w:p w:rsidR="0092760E" w:rsidRPr="00FE7986" w:rsidRDefault="0092760E" w:rsidP="0092760E">
      <w:pPr>
        <w:pStyle w:val="1"/>
        <w:spacing w:line="360" w:lineRule="exact"/>
        <w:ind w:leftChars="250" w:left="1248" w:hangingChars="270" w:hanging="648"/>
        <w:rPr>
          <w:rFonts w:eastAsia="標楷體"/>
          <w:sz w:val="24"/>
          <w:szCs w:val="24"/>
        </w:rPr>
      </w:pPr>
      <w:r w:rsidRPr="00FE7986">
        <w:rPr>
          <w:sz w:val="24"/>
          <w:szCs w:val="24"/>
        </w:rPr>
        <w:t>（</w:t>
      </w:r>
      <w:r w:rsidRPr="00FE7986">
        <w:rPr>
          <w:sz w:val="24"/>
          <w:szCs w:val="24"/>
        </w:rPr>
        <w:t>7</w:t>
      </w:r>
      <w:r w:rsidRPr="00FE7986">
        <w:rPr>
          <w:sz w:val="24"/>
          <w:szCs w:val="24"/>
        </w:rPr>
        <w:t>）</w:t>
      </w:r>
      <w:r w:rsidRPr="00FE7986">
        <w:rPr>
          <w:rFonts w:eastAsia="標楷體"/>
          <w:sz w:val="24"/>
          <w:szCs w:val="24"/>
        </w:rPr>
        <w:t>書之一部分（此書通常為多人合寫之組合，並有人主編）</w:t>
      </w:r>
    </w:p>
    <w:p w:rsidR="0092760E" w:rsidRPr="00FE7986" w:rsidRDefault="0092760E" w:rsidP="0092760E">
      <w:pPr>
        <w:pStyle w:val="1"/>
        <w:numPr>
          <w:ilvl w:val="0"/>
          <w:numId w:val="13"/>
        </w:numPr>
        <w:spacing w:line="360" w:lineRule="exact"/>
        <w:ind w:leftChars="0" w:left="1560" w:firstLineChars="0"/>
        <w:rPr>
          <w:rFonts w:eastAsia="標楷體"/>
          <w:sz w:val="24"/>
          <w:szCs w:val="24"/>
        </w:rPr>
      </w:pPr>
      <w:r w:rsidRPr="00FE7986">
        <w:rPr>
          <w:rFonts w:eastAsia="標楷體"/>
          <w:sz w:val="24"/>
          <w:szCs w:val="24"/>
        </w:rPr>
        <w:t xml:space="preserve">Overstreet, H. A. 1925. The psychology of effective writing. In "Effective Report Writing: Principles and Practices'', ed. W. H. Pierce, 87-109. </w:t>
      </w:r>
      <w:smartTag w:uri="urn:schemas-microsoft-com:office:smarttags" w:element="City">
        <w:smartTag w:uri="urn:schemas-microsoft-com:office:smarttags" w:element="place">
          <w:r w:rsidRPr="00FE7986">
            <w:rPr>
              <w:rFonts w:eastAsia="標楷體"/>
              <w:sz w:val="24"/>
              <w:szCs w:val="24"/>
            </w:rPr>
            <w:t>Chicago</w:t>
          </w:r>
        </w:smartTag>
      </w:smartTag>
      <w:r w:rsidRPr="00FE7986">
        <w:rPr>
          <w:rFonts w:eastAsia="標楷體"/>
          <w:sz w:val="24"/>
          <w:szCs w:val="24"/>
        </w:rPr>
        <w:t>: Graphic Publishing Co.</w:t>
      </w:r>
    </w:p>
    <w:p w:rsidR="0092760E" w:rsidRPr="00FE7986" w:rsidRDefault="0092760E" w:rsidP="0092760E">
      <w:pPr>
        <w:pStyle w:val="1"/>
        <w:numPr>
          <w:ilvl w:val="0"/>
          <w:numId w:val="13"/>
        </w:numPr>
        <w:tabs>
          <w:tab w:val="clear" w:pos="1423"/>
          <w:tab w:val="num" w:pos="1560"/>
        </w:tabs>
        <w:spacing w:line="360" w:lineRule="exact"/>
        <w:ind w:leftChars="0" w:left="1560" w:firstLineChars="0"/>
        <w:rPr>
          <w:rFonts w:eastAsia="標楷體"/>
          <w:sz w:val="24"/>
          <w:szCs w:val="24"/>
        </w:rPr>
      </w:pPr>
      <w:r w:rsidRPr="00FE7986">
        <w:rPr>
          <w:rStyle w:val="a7"/>
          <w:rFonts w:eastAsia="標楷體"/>
          <w:i w:val="0"/>
          <w:iCs w:val="0"/>
          <w:sz w:val="24"/>
          <w:szCs w:val="24"/>
        </w:rPr>
        <w:t>ASAE Standards</w:t>
      </w:r>
      <w:r w:rsidRPr="00FE7986">
        <w:rPr>
          <w:rFonts w:eastAsia="標楷體"/>
          <w:i/>
          <w:iCs/>
          <w:sz w:val="24"/>
          <w:szCs w:val="24"/>
        </w:rPr>
        <w:t>,</w:t>
      </w:r>
      <w:r w:rsidRPr="00FE7986">
        <w:rPr>
          <w:rFonts w:eastAsia="標楷體"/>
          <w:sz w:val="24"/>
          <w:szCs w:val="24"/>
        </w:rPr>
        <w:t xml:space="preserve"> 36th ed. 1989. S352.1: Moisture measurement -- Grain and seeds. </w:t>
      </w:r>
      <w:smartTag w:uri="urn:schemas-microsoft-com:office:smarttags" w:element="place">
        <w:smartTag w:uri="urn:schemas-microsoft-com:office:smarttags" w:element="City">
          <w:r w:rsidRPr="00FE7986">
            <w:rPr>
              <w:rFonts w:eastAsia="標楷體"/>
              <w:sz w:val="24"/>
              <w:szCs w:val="24"/>
            </w:rPr>
            <w:t>St. Joseph</w:t>
          </w:r>
        </w:smartTag>
        <w:r w:rsidRPr="00FE7986">
          <w:rPr>
            <w:rFonts w:eastAsia="標楷體"/>
            <w:sz w:val="24"/>
            <w:szCs w:val="24"/>
          </w:rPr>
          <w:t xml:space="preserve">, </w:t>
        </w:r>
        <w:smartTag w:uri="urn:schemas-microsoft-com:office:smarttags" w:element="State">
          <w:r w:rsidRPr="00FE7986">
            <w:rPr>
              <w:rFonts w:eastAsia="標楷體"/>
              <w:sz w:val="24"/>
              <w:szCs w:val="24"/>
            </w:rPr>
            <w:t>Mich.</w:t>
          </w:r>
        </w:smartTag>
      </w:smartTag>
      <w:r w:rsidRPr="00FE7986">
        <w:rPr>
          <w:rFonts w:eastAsia="標楷體"/>
          <w:sz w:val="24"/>
          <w:szCs w:val="24"/>
        </w:rPr>
        <w:t>: ASAE.</w:t>
      </w:r>
    </w:p>
    <w:p w:rsidR="0092760E" w:rsidRPr="00FE7986" w:rsidRDefault="0092760E" w:rsidP="0092760E">
      <w:pPr>
        <w:pStyle w:val="1"/>
        <w:spacing w:line="360" w:lineRule="exact"/>
        <w:ind w:leftChars="250" w:left="1248" w:hangingChars="270" w:hanging="648"/>
        <w:rPr>
          <w:rFonts w:eastAsia="標楷體"/>
          <w:sz w:val="24"/>
          <w:szCs w:val="24"/>
        </w:rPr>
      </w:pPr>
      <w:r w:rsidRPr="00FE7986">
        <w:rPr>
          <w:sz w:val="24"/>
          <w:szCs w:val="24"/>
        </w:rPr>
        <w:t>（</w:t>
      </w:r>
      <w:r w:rsidRPr="00FE7986">
        <w:rPr>
          <w:sz w:val="24"/>
          <w:szCs w:val="24"/>
        </w:rPr>
        <w:t>8</w:t>
      </w:r>
      <w:r w:rsidRPr="00FE7986">
        <w:rPr>
          <w:sz w:val="24"/>
          <w:szCs w:val="24"/>
        </w:rPr>
        <w:t>）</w:t>
      </w:r>
      <w:r w:rsidRPr="00FE7986">
        <w:rPr>
          <w:rFonts w:eastAsia="標楷體"/>
          <w:sz w:val="24"/>
          <w:szCs w:val="24"/>
        </w:rPr>
        <w:t>會議記錄或專集</w:t>
      </w:r>
      <w:r w:rsidRPr="00FE7986">
        <w:rPr>
          <w:rFonts w:eastAsia="標楷體"/>
          <w:sz w:val="24"/>
          <w:szCs w:val="24"/>
        </w:rPr>
        <w:t>(Proceedings)</w:t>
      </w:r>
    </w:p>
    <w:p w:rsidR="0092760E" w:rsidRDefault="0092760E" w:rsidP="0092760E">
      <w:pPr>
        <w:pStyle w:val="1"/>
        <w:numPr>
          <w:ilvl w:val="0"/>
          <w:numId w:val="14"/>
        </w:numPr>
        <w:tabs>
          <w:tab w:val="clear" w:pos="1210"/>
          <w:tab w:val="num" w:pos="1560"/>
        </w:tabs>
        <w:spacing w:line="360" w:lineRule="exact"/>
        <w:ind w:leftChars="0" w:left="1560" w:firstLineChars="0"/>
        <w:rPr>
          <w:rFonts w:eastAsia="標楷體"/>
          <w:sz w:val="24"/>
          <w:szCs w:val="24"/>
        </w:rPr>
      </w:pPr>
      <w:r w:rsidRPr="00FE7986">
        <w:rPr>
          <w:rFonts w:eastAsia="標楷體"/>
          <w:sz w:val="24"/>
          <w:szCs w:val="24"/>
        </w:rPr>
        <w:t xml:space="preserve">Miller, F. R., and R. A. Creelman. 1980. Sorghum: A new fuel. In "Proc. 35th Annual Corn and Sorghum Industry Research Conference'', 219-232. H. D. </w:t>
      </w:r>
      <w:proofErr w:type="spellStart"/>
      <w:r w:rsidRPr="00FE7986">
        <w:rPr>
          <w:rFonts w:eastAsia="標楷體"/>
          <w:sz w:val="24"/>
          <w:szCs w:val="24"/>
        </w:rPr>
        <w:t>Londen</w:t>
      </w:r>
      <w:proofErr w:type="spellEnd"/>
      <w:r w:rsidRPr="00FE7986">
        <w:rPr>
          <w:rFonts w:eastAsia="標楷體"/>
          <w:sz w:val="24"/>
          <w:szCs w:val="24"/>
        </w:rPr>
        <w:t xml:space="preserve"> and W. Wilkinson, eds. </w:t>
      </w:r>
      <w:smartTag w:uri="urn:schemas-microsoft-com:office:smarttags" w:element="place">
        <w:smartTag w:uri="urn:schemas-microsoft-com:office:smarttags" w:element="City">
          <w:r w:rsidRPr="00FE7986">
            <w:rPr>
              <w:rFonts w:eastAsia="標楷體"/>
              <w:sz w:val="24"/>
              <w:szCs w:val="24"/>
            </w:rPr>
            <w:t>Washington</w:t>
          </w:r>
        </w:smartTag>
        <w:r w:rsidRPr="00FE7986">
          <w:rPr>
            <w:rFonts w:eastAsia="標楷體"/>
            <w:sz w:val="24"/>
            <w:szCs w:val="24"/>
          </w:rPr>
          <w:t xml:space="preserve">, </w:t>
        </w:r>
        <w:smartTag w:uri="urn:schemas-microsoft-com:office:smarttags" w:element="State">
          <w:r w:rsidRPr="00FE7986">
            <w:rPr>
              <w:rFonts w:eastAsia="標楷體"/>
              <w:sz w:val="24"/>
              <w:szCs w:val="24"/>
            </w:rPr>
            <w:t>DC</w:t>
          </w:r>
        </w:smartTag>
      </w:smartTag>
      <w:r w:rsidRPr="00FE7986">
        <w:rPr>
          <w:rFonts w:eastAsia="標楷體"/>
          <w:sz w:val="24"/>
          <w:szCs w:val="24"/>
        </w:rPr>
        <w:t>: Am. Seed Trade Assoc.</w:t>
      </w:r>
    </w:p>
    <w:p w:rsidR="0092760E" w:rsidRDefault="0092760E" w:rsidP="0092760E">
      <w:pPr>
        <w:pStyle w:val="1"/>
        <w:tabs>
          <w:tab w:val="num" w:pos="1560"/>
        </w:tabs>
        <w:spacing w:line="360" w:lineRule="exact"/>
        <w:ind w:leftChars="450" w:left="1560" w:hangingChars="200" w:hanging="480"/>
        <w:rPr>
          <w:rFonts w:eastAsia="標楷體"/>
          <w:sz w:val="24"/>
          <w:szCs w:val="24"/>
        </w:rPr>
      </w:pPr>
    </w:p>
    <w:p w:rsidR="0092760E" w:rsidRDefault="0092760E" w:rsidP="0092760E">
      <w:pPr>
        <w:pStyle w:val="1"/>
        <w:tabs>
          <w:tab w:val="num" w:pos="1560"/>
        </w:tabs>
        <w:spacing w:line="360" w:lineRule="exact"/>
        <w:ind w:leftChars="450" w:left="1560" w:hangingChars="200" w:hanging="480"/>
        <w:rPr>
          <w:rFonts w:eastAsia="標楷體"/>
          <w:sz w:val="24"/>
          <w:szCs w:val="24"/>
        </w:rPr>
      </w:pPr>
      <w:r w:rsidRPr="00FE7986">
        <w:rPr>
          <w:rFonts w:eastAsia="標楷體"/>
          <w:sz w:val="24"/>
          <w:szCs w:val="24"/>
        </w:rPr>
        <w:lastRenderedPageBreak/>
        <w:t xml:space="preserve"> </w:t>
      </w:r>
    </w:p>
    <w:p w:rsidR="0092760E" w:rsidRPr="00FE7986" w:rsidRDefault="0092760E" w:rsidP="0092760E">
      <w:pPr>
        <w:pStyle w:val="1"/>
        <w:tabs>
          <w:tab w:val="num" w:pos="1560"/>
        </w:tabs>
        <w:spacing w:line="360" w:lineRule="exact"/>
        <w:ind w:leftChars="500" w:left="1560" w:hangingChars="150" w:hanging="360"/>
        <w:rPr>
          <w:rFonts w:eastAsia="標楷體"/>
          <w:sz w:val="24"/>
          <w:szCs w:val="24"/>
        </w:rPr>
      </w:pPr>
      <w:r w:rsidRPr="00FE7986">
        <w:rPr>
          <w:rFonts w:eastAsia="標楷體"/>
          <w:sz w:val="24"/>
          <w:szCs w:val="24"/>
        </w:rPr>
        <w:t>(b)</w:t>
      </w:r>
      <w:r w:rsidRPr="00FE7986">
        <w:rPr>
          <w:rFonts w:eastAsia="標楷體"/>
          <w:sz w:val="24"/>
          <w:szCs w:val="24"/>
        </w:rPr>
        <w:t>李哖。</w:t>
      </w:r>
      <w:r w:rsidRPr="00FE7986">
        <w:rPr>
          <w:rFonts w:eastAsia="標楷體"/>
          <w:sz w:val="24"/>
          <w:szCs w:val="24"/>
        </w:rPr>
        <w:t>1992</w:t>
      </w:r>
      <w:r w:rsidRPr="00FE7986">
        <w:rPr>
          <w:rFonts w:eastAsia="標楷體"/>
          <w:sz w:val="24"/>
          <w:szCs w:val="24"/>
        </w:rPr>
        <w:t>。台灣切花產業之發展策略規劃。出自〝花卉栽培技術與產業規劃研討會專集〞，</w:t>
      </w:r>
      <w:r w:rsidRPr="00FE7986">
        <w:rPr>
          <w:rFonts w:eastAsia="標楷體"/>
          <w:sz w:val="24"/>
          <w:szCs w:val="24"/>
        </w:rPr>
        <w:t>207-235</w:t>
      </w:r>
      <w:r w:rsidRPr="00FE7986">
        <w:rPr>
          <w:rFonts w:eastAsia="標楷體"/>
          <w:sz w:val="24"/>
          <w:szCs w:val="24"/>
        </w:rPr>
        <w:t>。張學琨、傅仰人主編。桃園：台灣省桃園區農業改良場。</w:t>
      </w:r>
    </w:p>
    <w:p w:rsidR="0092760E" w:rsidRPr="00FE7986" w:rsidRDefault="0092760E" w:rsidP="0092760E">
      <w:pPr>
        <w:pStyle w:val="1"/>
        <w:tabs>
          <w:tab w:val="num" w:pos="1560"/>
        </w:tabs>
        <w:spacing w:line="360" w:lineRule="exact"/>
        <w:ind w:leftChars="500" w:left="1560" w:hangingChars="150" w:hanging="360"/>
        <w:rPr>
          <w:rFonts w:eastAsia="標楷體"/>
          <w:sz w:val="24"/>
          <w:szCs w:val="24"/>
        </w:rPr>
      </w:pPr>
      <w:r w:rsidRPr="00FE7986">
        <w:rPr>
          <w:rFonts w:eastAsia="標楷體"/>
          <w:sz w:val="24"/>
          <w:szCs w:val="24"/>
        </w:rPr>
        <w:t>(c)</w:t>
      </w:r>
      <w:r w:rsidRPr="00FE7986">
        <w:rPr>
          <w:rFonts w:eastAsia="標楷體"/>
          <w:sz w:val="24"/>
          <w:szCs w:val="24"/>
        </w:rPr>
        <w:tab/>
      </w:r>
      <w:r w:rsidRPr="00FE7986">
        <w:rPr>
          <w:rFonts w:eastAsia="標楷體"/>
          <w:sz w:val="24"/>
          <w:szCs w:val="24"/>
        </w:rPr>
        <w:t>艾群、洪滉祐、林正亮、黃清旺。</w:t>
      </w:r>
      <w:r w:rsidRPr="00FE7986">
        <w:rPr>
          <w:rFonts w:eastAsia="標楷體"/>
          <w:sz w:val="24"/>
          <w:szCs w:val="24"/>
        </w:rPr>
        <w:t>1994</w:t>
      </w:r>
      <w:r w:rsidRPr="00FE7986">
        <w:rPr>
          <w:rFonts w:eastAsia="標楷體"/>
          <w:sz w:val="24"/>
          <w:szCs w:val="24"/>
        </w:rPr>
        <w:t>。快速機器視覺應用於雞蛋殼裂縫檢測之研究。出自〝八十三年度農業機械論文發表會論文摘要集〞，</w:t>
      </w:r>
      <w:r w:rsidRPr="00FE7986">
        <w:rPr>
          <w:rFonts w:eastAsia="標楷體"/>
          <w:sz w:val="24"/>
          <w:szCs w:val="24"/>
        </w:rPr>
        <w:t>68-69</w:t>
      </w:r>
      <w:r w:rsidRPr="00FE7986">
        <w:rPr>
          <w:rFonts w:eastAsia="標楷體"/>
          <w:sz w:val="24"/>
          <w:szCs w:val="24"/>
        </w:rPr>
        <w:t>。台北：中華農業機械學會。</w:t>
      </w:r>
    </w:p>
    <w:p w:rsidR="0092760E" w:rsidRPr="00FE7986" w:rsidRDefault="0092760E" w:rsidP="0092760E">
      <w:pPr>
        <w:pStyle w:val="1"/>
        <w:spacing w:line="360" w:lineRule="exact"/>
        <w:ind w:leftChars="250" w:left="1248" w:hangingChars="270" w:hanging="648"/>
        <w:rPr>
          <w:rFonts w:eastAsia="標楷體"/>
          <w:sz w:val="24"/>
          <w:szCs w:val="24"/>
        </w:rPr>
      </w:pPr>
      <w:r w:rsidRPr="00FE7986">
        <w:rPr>
          <w:sz w:val="24"/>
          <w:szCs w:val="24"/>
        </w:rPr>
        <w:t>（</w:t>
      </w:r>
      <w:r w:rsidRPr="00FE7986">
        <w:rPr>
          <w:sz w:val="24"/>
          <w:szCs w:val="24"/>
        </w:rPr>
        <w:t>9</w:t>
      </w:r>
      <w:r w:rsidRPr="00FE7986">
        <w:rPr>
          <w:sz w:val="24"/>
          <w:szCs w:val="24"/>
        </w:rPr>
        <w:t>）</w:t>
      </w:r>
      <w:r w:rsidRPr="00FE7986">
        <w:rPr>
          <w:rFonts w:eastAsia="標楷體"/>
          <w:sz w:val="24"/>
          <w:szCs w:val="24"/>
        </w:rPr>
        <w:t>會議論文</w:t>
      </w:r>
      <w:r w:rsidRPr="00FE7986">
        <w:rPr>
          <w:rFonts w:eastAsia="標楷體"/>
          <w:sz w:val="24"/>
          <w:szCs w:val="24"/>
        </w:rPr>
        <w:t>(Conference Paper)</w:t>
      </w:r>
    </w:p>
    <w:p w:rsidR="0092760E" w:rsidRPr="00FE7986" w:rsidRDefault="0092760E" w:rsidP="0092760E">
      <w:pPr>
        <w:pStyle w:val="1"/>
        <w:spacing w:line="360" w:lineRule="exact"/>
        <w:ind w:left="1248" w:hanging="336"/>
        <w:rPr>
          <w:rFonts w:eastAsia="標楷體"/>
          <w:sz w:val="24"/>
          <w:szCs w:val="24"/>
        </w:rPr>
      </w:pPr>
      <w:r w:rsidRPr="00FE7986">
        <w:rPr>
          <w:rFonts w:eastAsia="標楷體"/>
          <w:sz w:val="24"/>
          <w:szCs w:val="24"/>
        </w:rPr>
        <w:tab/>
        <w:t xml:space="preserve">Rumsey, T. R. 1985. An anisotropic model for air flow in beds of rice. ASAE Paper No. 85-3554. </w:t>
      </w:r>
      <w:smartTag w:uri="urn:schemas-microsoft-com:office:smarttags" w:element="place">
        <w:smartTag w:uri="urn:schemas-microsoft-com:office:smarttags" w:element="City">
          <w:r w:rsidRPr="00FE7986">
            <w:rPr>
              <w:rFonts w:eastAsia="標楷體"/>
              <w:sz w:val="24"/>
              <w:szCs w:val="24"/>
            </w:rPr>
            <w:t>St. Joseph</w:t>
          </w:r>
        </w:smartTag>
        <w:r w:rsidRPr="00FE7986">
          <w:rPr>
            <w:rFonts w:eastAsia="標楷體"/>
            <w:sz w:val="24"/>
            <w:szCs w:val="24"/>
          </w:rPr>
          <w:t xml:space="preserve">, </w:t>
        </w:r>
        <w:smartTag w:uri="urn:schemas-microsoft-com:office:smarttags" w:element="State">
          <w:r w:rsidRPr="00FE7986">
            <w:rPr>
              <w:rFonts w:eastAsia="標楷體"/>
              <w:sz w:val="24"/>
              <w:szCs w:val="24"/>
            </w:rPr>
            <w:t>MI</w:t>
          </w:r>
        </w:smartTag>
      </w:smartTag>
      <w:r w:rsidRPr="00FE7986">
        <w:rPr>
          <w:rFonts w:eastAsia="標楷體"/>
          <w:sz w:val="24"/>
          <w:szCs w:val="24"/>
        </w:rPr>
        <w:t>: ASAE.</w:t>
      </w:r>
    </w:p>
    <w:p w:rsidR="0092760E" w:rsidRPr="00FE7986" w:rsidRDefault="0092760E" w:rsidP="0092760E">
      <w:pPr>
        <w:pStyle w:val="1"/>
        <w:spacing w:line="360" w:lineRule="exact"/>
        <w:ind w:leftChars="250" w:left="1248" w:hangingChars="270" w:hanging="648"/>
        <w:rPr>
          <w:rFonts w:eastAsia="標楷體"/>
          <w:sz w:val="24"/>
          <w:szCs w:val="24"/>
        </w:rPr>
      </w:pPr>
      <w:r w:rsidRPr="00FE7986">
        <w:rPr>
          <w:sz w:val="24"/>
          <w:szCs w:val="24"/>
        </w:rPr>
        <w:t>（</w:t>
      </w:r>
      <w:r w:rsidRPr="00FE7986">
        <w:rPr>
          <w:sz w:val="24"/>
          <w:szCs w:val="24"/>
        </w:rPr>
        <w:t>10</w:t>
      </w:r>
      <w:r w:rsidRPr="00FE7986">
        <w:rPr>
          <w:sz w:val="24"/>
          <w:szCs w:val="24"/>
        </w:rPr>
        <w:t>）</w:t>
      </w:r>
      <w:r w:rsidRPr="00FE7986">
        <w:rPr>
          <w:rFonts w:eastAsia="標楷體"/>
          <w:sz w:val="24"/>
          <w:szCs w:val="24"/>
        </w:rPr>
        <w:t>碩博士論文</w:t>
      </w:r>
    </w:p>
    <w:p w:rsidR="0092760E" w:rsidRPr="00FE7986" w:rsidRDefault="0092760E" w:rsidP="0092760E">
      <w:pPr>
        <w:pStyle w:val="1"/>
        <w:numPr>
          <w:ilvl w:val="0"/>
          <w:numId w:val="15"/>
        </w:numPr>
        <w:tabs>
          <w:tab w:val="clear" w:pos="1285"/>
          <w:tab w:val="num" w:pos="1560"/>
        </w:tabs>
        <w:spacing w:line="360" w:lineRule="exact"/>
        <w:ind w:leftChars="0" w:left="1560" w:firstLineChars="0"/>
        <w:rPr>
          <w:rFonts w:eastAsia="標楷體"/>
          <w:sz w:val="24"/>
          <w:szCs w:val="24"/>
        </w:rPr>
      </w:pPr>
      <w:r w:rsidRPr="00FE7986">
        <w:rPr>
          <w:rFonts w:eastAsia="標楷體"/>
          <w:sz w:val="24"/>
          <w:szCs w:val="24"/>
        </w:rPr>
        <w:t>邱奕志。</w:t>
      </w:r>
      <w:r w:rsidRPr="00FE7986">
        <w:rPr>
          <w:rFonts w:eastAsia="標楷體"/>
          <w:sz w:val="24"/>
          <w:szCs w:val="24"/>
        </w:rPr>
        <w:t>1990</w:t>
      </w:r>
      <w:r w:rsidRPr="00FE7986">
        <w:rPr>
          <w:rFonts w:eastAsia="標楷體"/>
          <w:sz w:val="24"/>
          <w:szCs w:val="24"/>
        </w:rPr>
        <w:t>。分級機並列式出料之設計。碩士論文。台北：</w:t>
      </w:r>
      <w:r w:rsidR="002D54F9">
        <w:rPr>
          <w:rFonts w:eastAsia="標楷體"/>
          <w:sz w:val="24"/>
          <w:szCs w:val="24"/>
        </w:rPr>
        <w:t>臺灣大學</w:t>
      </w:r>
      <w:r w:rsidRPr="00FE7986">
        <w:rPr>
          <w:rFonts w:eastAsia="標楷體"/>
          <w:sz w:val="24"/>
          <w:szCs w:val="24"/>
        </w:rPr>
        <w:t>農業機械工程學研究所。</w:t>
      </w:r>
    </w:p>
    <w:p w:rsidR="0092760E" w:rsidRPr="00FE7986" w:rsidRDefault="0092760E" w:rsidP="0092760E">
      <w:pPr>
        <w:pStyle w:val="1"/>
        <w:numPr>
          <w:ilvl w:val="0"/>
          <w:numId w:val="15"/>
        </w:numPr>
        <w:tabs>
          <w:tab w:val="clear" w:pos="1285"/>
          <w:tab w:val="num" w:pos="1560"/>
        </w:tabs>
        <w:spacing w:line="360" w:lineRule="exact"/>
        <w:ind w:leftChars="0" w:left="1560" w:firstLineChars="0"/>
        <w:rPr>
          <w:rFonts w:eastAsia="標楷體"/>
          <w:sz w:val="24"/>
          <w:szCs w:val="24"/>
        </w:rPr>
      </w:pPr>
      <w:r w:rsidRPr="00FE7986">
        <w:rPr>
          <w:rFonts w:eastAsia="標楷體"/>
          <w:sz w:val="24"/>
          <w:szCs w:val="24"/>
        </w:rPr>
        <w:t xml:space="preserve">Campbell, M. D. 1991. The lower limit of soil water potential for potato growth. PhD dissertation. </w:t>
      </w:r>
      <w:smartTag w:uri="urn:schemas-microsoft-com:office:smarttags" w:element="place">
        <w:smartTag w:uri="urn:schemas-microsoft-com:office:smarttags" w:element="City">
          <w:r w:rsidRPr="00FE7986">
            <w:rPr>
              <w:rFonts w:eastAsia="標楷體"/>
              <w:sz w:val="24"/>
              <w:szCs w:val="24"/>
            </w:rPr>
            <w:t>Pullman</w:t>
          </w:r>
        </w:smartTag>
        <w:r w:rsidRPr="00FE7986">
          <w:rPr>
            <w:rFonts w:eastAsia="標楷體"/>
            <w:sz w:val="24"/>
            <w:szCs w:val="24"/>
          </w:rPr>
          <w:t xml:space="preserve">, </w:t>
        </w:r>
        <w:smartTag w:uri="urn:schemas-microsoft-com:office:smarttags" w:element="State">
          <w:r w:rsidRPr="00FE7986">
            <w:rPr>
              <w:rFonts w:eastAsia="標楷體"/>
              <w:sz w:val="24"/>
              <w:szCs w:val="24"/>
            </w:rPr>
            <w:t>Wash.</w:t>
          </w:r>
        </w:smartTag>
      </w:smartTag>
      <w:r w:rsidRPr="00FE7986">
        <w:rPr>
          <w:rFonts w:eastAsia="標楷體"/>
          <w:sz w:val="24"/>
          <w:szCs w:val="24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FE7986">
            <w:rPr>
              <w:rFonts w:eastAsia="標楷體"/>
              <w:sz w:val="24"/>
              <w:szCs w:val="24"/>
            </w:rPr>
            <w:t>Washington</w:t>
          </w:r>
        </w:smartTag>
        <w:r w:rsidRPr="00FE7986">
          <w:rPr>
            <w:rFonts w:eastAsia="標楷體"/>
            <w:sz w:val="24"/>
            <w:szCs w:val="24"/>
          </w:rPr>
          <w:t xml:space="preserve"> </w:t>
        </w:r>
        <w:smartTag w:uri="urn:schemas-microsoft-com:office:smarttags" w:element="PlaceType">
          <w:r w:rsidRPr="00FE7986">
            <w:rPr>
              <w:rFonts w:eastAsia="標楷體"/>
              <w:sz w:val="24"/>
              <w:szCs w:val="24"/>
            </w:rPr>
            <w:t>State</w:t>
          </w:r>
        </w:smartTag>
        <w:r w:rsidRPr="00FE7986">
          <w:rPr>
            <w:rFonts w:eastAsia="標楷體"/>
            <w:sz w:val="24"/>
            <w:szCs w:val="24"/>
          </w:rPr>
          <w:t xml:space="preserve"> </w:t>
        </w:r>
        <w:smartTag w:uri="urn:schemas-microsoft-com:office:smarttags" w:element="PlaceType">
          <w:r w:rsidRPr="00FE7986">
            <w:rPr>
              <w:rFonts w:eastAsia="標楷體"/>
              <w:sz w:val="24"/>
              <w:szCs w:val="24"/>
            </w:rPr>
            <w:t>University</w:t>
          </w:r>
        </w:smartTag>
      </w:smartTag>
      <w:r w:rsidRPr="00FE7986">
        <w:rPr>
          <w:rFonts w:eastAsia="標楷體"/>
          <w:sz w:val="24"/>
          <w:szCs w:val="24"/>
        </w:rPr>
        <w:t>, Department of Agricultural Engineering.</w:t>
      </w:r>
    </w:p>
    <w:p w:rsidR="0092760E" w:rsidRPr="00FE7986" w:rsidRDefault="0092760E" w:rsidP="0092760E">
      <w:pPr>
        <w:pStyle w:val="1"/>
        <w:spacing w:line="360" w:lineRule="exact"/>
        <w:ind w:leftChars="0" w:firstLineChars="0" w:hanging="321"/>
        <w:rPr>
          <w:rFonts w:eastAsia="標楷體"/>
          <w:sz w:val="24"/>
          <w:szCs w:val="24"/>
        </w:rPr>
      </w:pPr>
      <w:r w:rsidRPr="00FE7986">
        <w:rPr>
          <w:rFonts w:eastAsia="標楷體" w:hint="eastAsia"/>
          <w:sz w:val="24"/>
          <w:szCs w:val="24"/>
        </w:rPr>
        <w:t>（</w:t>
      </w:r>
      <w:r w:rsidRPr="00FE7986">
        <w:rPr>
          <w:rFonts w:eastAsia="標楷體" w:hint="eastAsia"/>
          <w:sz w:val="24"/>
          <w:szCs w:val="24"/>
        </w:rPr>
        <w:t>11</w:t>
      </w:r>
      <w:r w:rsidRPr="00FE7986">
        <w:rPr>
          <w:rFonts w:eastAsia="標楷體" w:hint="eastAsia"/>
          <w:sz w:val="24"/>
          <w:szCs w:val="24"/>
        </w:rPr>
        <w:t>）</w:t>
      </w:r>
      <w:r w:rsidRPr="00FE7986">
        <w:rPr>
          <w:rFonts w:eastAsia="標楷體"/>
          <w:sz w:val="24"/>
          <w:szCs w:val="24"/>
        </w:rPr>
        <w:t>電腦軟體</w:t>
      </w:r>
    </w:p>
    <w:p w:rsidR="0092760E" w:rsidRPr="00FE7986" w:rsidRDefault="0092760E" w:rsidP="0092760E">
      <w:pPr>
        <w:pStyle w:val="RefListing"/>
        <w:numPr>
          <w:ilvl w:val="0"/>
          <w:numId w:val="16"/>
        </w:numPr>
        <w:tabs>
          <w:tab w:val="clear" w:pos="1271"/>
          <w:tab w:val="num" w:pos="1560"/>
        </w:tabs>
        <w:spacing w:before="0" w:line="360" w:lineRule="exact"/>
        <w:ind w:left="1560"/>
        <w:rPr>
          <w:rFonts w:ascii="Times New Roman" w:eastAsia="標楷體" w:hAnsi="Times New Roman"/>
          <w:sz w:val="24"/>
          <w:szCs w:val="24"/>
          <w:lang w:eastAsia="zh-TW"/>
        </w:rPr>
      </w:pPr>
      <w:r w:rsidRPr="00FE7986">
        <w:rPr>
          <w:rFonts w:ascii="Times New Roman" w:eastAsia="標楷體" w:hAnsi="Times New Roman"/>
          <w:sz w:val="24"/>
          <w:szCs w:val="24"/>
          <w:lang w:eastAsia="zh-TW"/>
        </w:rPr>
        <w:t xml:space="preserve">SAS. 1990. </w:t>
      </w:r>
      <w:r w:rsidRPr="00FE7986">
        <w:rPr>
          <w:rFonts w:ascii="Times New Roman" w:eastAsia="標楷體" w:hAnsi="Times New Roman"/>
          <w:sz w:val="24"/>
          <w:szCs w:val="24"/>
        </w:rPr>
        <w:t xml:space="preserve">SAS User's Guide: Statistics. Ver. 6a. </w:t>
      </w:r>
      <w:smartTag w:uri="urn:schemas-microsoft-com:office:smarttags" w:element="place">
        <w:smartTag w:uri="urn:schemas-microsoft-com:office:smarttags" w:element="City">
          <w:r w:rsidRPr="00FE7986">
            <w:rPr>
              <w:rFonts w:ascii="Times New Roman" w:eastAsia="標楷體" w:hAnsi="Times New Roman"/>
              <w:sz w:val="24"/>
              <w:szCs w:val="24"/>
            </w:rPr>
            <w:t>Cary</w:t>
          </w:r>
        </w:smartTag>
        <w:r w:rsidRPr="00FE7986">
          <w:rPr>
            <w:rFonts w:ascii="Times New Roman" w:eastAsia="標楷體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FE7986">
            <w:rPr>
              <w:rFonts w:ascii="Times New Roman" w:eastAsia="標楷體" w:hAnsi="Times New Roman"/>
              <w:sz w:val="24"/>
              <w:szCs w:val="24"/>
            </w:rPr>
            <w:t>N.C.</w:t>
          </w:r>
        </w:smartTag>
      </w:smartTag>
      <w:r w:rsidRPr="00FE7986">
        <w:rPr>
          <w:rFonts w:ascii="Times New Roman" w:eastAsia="標楷體" w:hAnsi="Times New Roman"/>
          <w:sz w:val="24"/>
          <w:szCs w:val="24"/>
        </w:rPr>
        <w:t>: SAS Institute, Inc.</w:t>
      </w:r>
    </w:p>
    <w:p w:rsidR="0092760E" w:rsidRPr="00FE7986" w:rsidRDefault="0092760E" w:rsidP="0092760E">
      <w:pPr>
        <w:pStyle w:val="RefListing"/>
        <w:numPr>
          <w:ilvl w:val="0"/>
          <w:numId w:val="16"/>
        </w:numPr>
        <w:tabs>
          <w:tab w:val="clear" w:pos="1271"/>
          <w:tab w:val="num" w:pos="1560"/>
        </w:tabs>
        <w:spacing w:before="0" w:line="360" w:lineRule="exact"/>
        <w:ind w:left="1560"/>
        <w:rPr>
          <w:rFonts w:ascii="Times New Roman" w:eastAsia="標楷體" w:hAnsi="Times New Roman"/>
          <w:sz w:val="24"/>
          <w:szCs w:val="24"/>
        </w:rPr>
      </w:pPr>
      <w:r w:rsidRPr="00FE7986">
        <w:rPr>
          <w:rFonts w:ascii="Times New Roman" w:eastAsia="標楷體" w:hAnsi="Times New Roman"/>
          <w:sz w:val="24"/>
          <w:szCs w:val="24"/>
        </w:rPr>
        <w:t xml:space="preserve">SPSS. 2000. </w:t>
      </w:r>
      <w:proofErr w:type="spellStart"/>
      <w:r w:rsidRPr="00FE7986">
        <w:rPr>
          <w:rFonts w:ascii="Times New Roman" w:eastAsia="標楷體" w:hAnsi="Times New Roman"/>
          <w:sz w:val="24"/>
          <w:szCs w:val="24"/>
        </w:rPr>
        <w:t>SigmaPlot</w:t>
      </w:r>
      <w:proofErr w:type="spellEnd"/>
      <w:r w:rsidRPr="00FE7986">
        <w:rPr>
          <w:rFonts w:ascii="Times New Roman" w:eastAsia="標楷體" w:hAnsi="Times New Roman"/>
          <w:sz w:val="24"/>
          <w:szCs w:val="24"/>
        </w:rPr>
        <w:t xml:space="preserve"> for Windows. Ver. 3.2. </w:t>
      </w:r>
      <w:smartTag w:uri="urn:schemas-microsoft-com:office:smarttags" w:element="place">
        <w:smartTag w:uri="urn:schemas-microsoft-com:office:smarttags" w:element="City">
          <w:r w:rsidRPr="00FE7986">
            <w:rPr>
              <w:rFonts w:ascii="Times New Roman" w:eastAsia="標楷體" w:hAnsi="Times New Roman"/>
              <w:sz w:val="24"/>
              <w:szCs w:val="24"/>
            </w:rPr>
            <w:t>Chicago</w:t>
          </w:r>
        </w:smartTag>
        <w:r w:rsidRPr="00FE7986">
          <w:rPr>
            <w:rFonts w:ascii="Times New Roman" w:eastAsia="標楷體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FE7986">
            <w:rPr>
              <w:rFonts w:ascii="Times New Roman" w:eastAsia="標楷體" w:hAnsi="Times New Roman"/>
              <w:sz w:val="24"/>
              <w:szCs w:val="24"/>
            </w:rPr>
            <w:t>Ill.</w:t>
          </w:r>
        </w:smartTag>
      </w:smartTag>
      <w:r w:rsidRPr="00FE7986">
        <w:rPr>
          <w:rFonts w:ascii="Times New Roman" w:eastAsia="標楷體" w:hAnsi="Times New Roman"/>
          <w:sz w:val="24"/>
          <w:szCs w:val="24"/>
        </w:rPr>
        <w:t>: SPSS, Inc.</w:t>
      </w:r>
    </w:p>
    <w:p w:rsidR="0092760E" w:rsidRPr="00FE7986" w:rsidRDefault="0092760E" w:rsidP="0092760E">
      <w:pPr>
        <w:pStyle w:val="1"/>
        <w:spacing w:line="360" w:lineRule="exact"/>
        <w:ind w:leftChars="0" w:firstLineChars="0" w:hanging="321"/>
        <w:rPr>
          <w:rFonts w:eastAsia="標楷體"/>
          <w:sz w:val="24"/>
          <w:szCs w:val="24"/>
        </w:rPr>
      </w:pPr>
      <w:r w:rsidRPr="00FE7986">
        <w:rPr>
          <w:rFonts w:eastAsia="標楷體" w:hint="eastAsia"/>
          <w:sz w:val="24"/>
          <w:szCs w:val="24"/>
        </w:rPr>
        <w:t>（</w:t>
      </w:r>
      <w:r w:rsidRPr="00FE7986">
        <w:rPr>
          <w:rFonts w:eastAsia="標楷體" w:hint="eastAsia"/>
          <w:sz w:val="24"/>
          <w:szCs w:val="24"/>
        </w:rPr>
        <w:t>12</w:t>
      </w:r>
      <w:r w:rsidRPr="00FE7986">
        <w:rPr>
          <w:rFonts w:eastAsia="標楷體" w:hint="eastAsia"/>
          <w:sz w:val="24"/>
          <w:szCs w:val="24"/>
        </w:rPr>
        <w:t>）</w:t>
      </w:r>
      <w:r w:rsidRPr="00FE7986">
        <w:rPr>
          <w:rFonts w:eastAsia="標楷體"/>
          <w:sz w:val="24"/>
          <w:szCs w:val="24"/>
        </w:rPr>
        <w:t>網站資料</w:t>
      </w:r>
    </w:p>
    <w:p w:rsidR="0092760E" w:rsidRPr="00FE7986" w:rsidRDefault="0092760E" w:rsidP="0092760E">
      <w:pPr>
        <w:pStyle w:val="1"/>
        <w:numPr>
          <w:ilvl w:val="0"/>
          <w:numId w:val="18"/>
        </w:numPr>
        <w:tabs>
          <w:tab w:val="clear" w:pos="1245"/>
          <w:tab w:val="num" w:pos="1560"/>
        </w:tabs>
        <w:spacing w:line="360" w:lineRule="exact"/>
        <w:ind w:leftChars="0" w:left="1560" w:firstLineChars="0"/>
        <w:rPr>
          <w:rFonts w:eastAsia="標楷體"/>
          <w:sz w:val="24"/>
          <w:szCs w:val="24"/>
        </w:rPr>
      </w:pPr>
      <w:r w:rsidRPr="00FE7986">
        <w:rPr>
          <w:rFonts w:eastAsia="標楷體"/>
          <w:sz w:val="24"/>
          <w:szCs w:val="24"/>
        </w:rPr>
        <w:t xml:space="preserve">USDA. 1999. Wheat Production in the Upper Plains: 1998-1999. National Agricultural Statistics Database. </w:t>
      </w:r>
      <w:smartTag w:uri="urn:schemas-microsoft-com:office:smarttags" w:element="place">
        <w:smartTag w:uri="urn:schemas-microsoft-com:office:smarttags" w:element="City">
          <w:r w:rsidRPr="00FE7986">
            <w:rPr>
              <w:rFonts w:eastAsia="標楷體"/>
              <w:sz w:val="24"/>
              <w:szCs w:val="24"/>
            </w:rPr>
            <w:t>Washington</w:t>
          </w:r>
        </w:smartTag>
        <w:r w:rsidRPr="00FE7986">
          <w:rPr>
            <w:rFonts w:eastAsia="標楷體"/>
            <w:sz w:val="24"/>
            <w:szCs w:val="24"/>
          </w:rPr>
          <w:t xml:space="preserve">, </w:t>
        </w:r>
        <w:smartTag w:uri="urn:schemas-microsoft-com:office:smarttags" w:element="State">
          <w:r w:rsidRPr="00FE7986">
            <w:rPr>
              <w:rFonts w:eastAsia="標楷體"/>
              <w:sz w:val="24"/>
              <w:szCs w:val="24"/>
            </w:rPr>
            <w:t>D.C.</w:t>
          </w:r>
        </w:smartTag>
      </w:smartTag>
      <w:r w:rsidRPr="00FE7986">
        <w:rPr>
          <w:rFonts w:eastAsia="標楷體"/>
          <w:sz w:val="24"/>
          <w:szCs w:val="24"/>
        </w:rPr>
        <w:t xml:space="preserve">: USDA National Agricultural Statistics Service. Available at: www.nass.usda.gov. Accessed </w:t>
      </w:r>
      <w:smartTag w:uri="urn:schemas-microsoft-com:office:smarttags" w:element="date">
        <w:smartTagPr>
          <w:attr w:name="Month" w:val="4"/>
          <w:attr w:name="Day" w:val="23"/>
          <w:attr w:name="Year" w:val="2000"/>
        </w:smartTagPr>
        <w:r w:rsidRPr="00FE7986">
          <w:rPr>
            <w:rFonts w:eastAsia="標楷體"/>
            <w:sz w:val="24"/>
            <w:szCs w:val="24"/>
          </w:rPr>
          <w:t>23 April 2000</w:t>
        </w:r>
      </w:smartTag>
      <w:r w:rsidRPr="00FE7986">
        <w:rPr>
          <w:rFonts w:eastAsia="標楷體"/>
          <w:sz w:val="24"/>
          <w:szCs w:val="24"/>
        </w:rPr>
        <w:t>.</w:t>
      </w:r>
    </w:p>
    <w:p w:rsidR="0092760E" w:rsidRPr="00FE7986" w:rsidRDefault="0092760E" w:rsidP="0092760E">
      <w:pPr>
        <w:pStyle w:val="1"/>
        <w:numPr>
          <w:ilvl w:val="0"/>
          <w:numId w:val="18"/>
        </w:numPr>
        <w:tabs>
          <w:tab w:val="clear" w:pos="1245"/>
          <w:tab w:val="num" w:pos="1560"/>
        </w:tabs>
        <w:spacing w:line="360" w:lineRule="exact"/>
        <w:ind w:leftChars="0" w:left="1560" w:firstLineChars="0"/>
        <w:rPr>
          <w:rFonts w:eastAsia="標楷體"/>
          <w:sz w:val="24"/>
          <w:szCs w:val="24"/>
        </w:rPr>
      </w:pPr>
      <w:r w:rsidRPr="00FE7986">
        <w:rPr>
          <w:rFonts w:eastAsia="標楷體"/>
          <w:sz w:val="24"/>
          <w:szCs w:val="24"/>
        </w:rPr>
        <w:t xml:space="preserve">NSC. 2000. Injury Facts Online. </w:t>
      </w:r>
      <w:smartTag w:uri="urn:schemas-microsoft-com:office:smarttags" w:element="place">
        <w:smartTag w:uri="urn:schemas-microsoft-com:office:smarttags" w:element="City">
          <w:r w:rsidRPr="00FE7986">
            <w:rPr>
              <w:rFonts w:eastAsia="標楷體"/>
              <w:sz w:val="24"/>
              <w:szCs w:val="24"/>
            </w:rPr>
            <w:t>Itasca</w:t>
          </w:r>
        </w:smartTag>
        <w:r w:rsidRPr="00FE7986">
          <w:rPr>
            <w:rFonts w:eastAsia="標楷體"/>
            <w:sz w:val="24"/>
            <w:szCs w:val="24"/>
          </w:rPr>
          <w:t xml:space="preserve">, </w:t>
        </w:r>
        <w:smartTag w:uri="urn:schemas-microsoft-com:office:smarttags" w:element="State">
          <w:r w:rsidRPr="00FE7986">
            <w:rPr>
              <w:rFonts w:eastAsia="標楷體"/>
              <w:sz w:val="24"/>
              <w:szCs w:val="24"/>
            </w:rPr>
            <w:t>Ill.</w:t>
          </w:r>
        </w:smartTag>
      </w:smartTag>
      <w:r w:rsidRPr="00FE7986">
        <w:rPr>
          <w:rFonts w:eastAsia="標楷體"/>
          <w:sz w:val="24"/>
          <w:szCs w:val="24"/>
        </w:rPr>
        <w:t xml:space="preserve">: National Safety Council. Available at: www.nsc.org. Accessed </w:t>
      </w:r>
      <w:smartTag w:uri="urn:schemas-microsoft-com:office:smarttags" w:element="date">
        <w:smartTagPr>
          <w:attr w:name="Month" w:val="12"/>
          <w:attr w:name="Day" w:val="17"/>
          <w:attr w:name="Year" w:val="2000"/>
        </w:smartTagPr>
        <w:r w:rsidRPr="00FE7986">
          <w:rPr>
            <w:rFonts w:eastAsia="標楷體"/>
            <w:sz w:val="24"/>
            <w:szCs w:val="24"/>
          </w:rPr>
          <w:t>17 December 2000</w:t>
        </w:r>
      </w:smartTag>
      <w:r w:rsidRPr="00FE7986">
        <w:rPr>
          <w:rFonts w:eastAsia="標楷體"/>
          <w:sz w:val="24"/>
          <w:szCs w:val="24"/>
        </w:rPr>
        <w:t>.</w:t>
      </w:r>
    </w:p>
    <w:p w:rsidR="0092760E" w:rsidRPr="00FE7986" w:rsidRDefault="0092760E" w:rsidP="0092760E">
      <w:pPr>
        <w:pStyle w:val="1"/>
        <w:numPr>
          <w:ilvl w:val="0"/>
          <w:numId w:val="16"/>
        </w:numPr>
        <w:tabs>
          <w:tab w:val="num" w:pos="1560"/>
        </w:tabs>
        <w:spacing w:line="360" w:lineRule="exact"/>
        <w:ind w:leftChars="0" w:left="1560" w:firstLineChars="0"/>
        <w:rPr>
          <w:rFonts w:eastAsia="標楷體"/>
          <w:sz w:val="24"/>
          <w:szCs w:val="24"/>
        </w:rPr>
      </w:pPr>
      <w:r w:rsidRPr="00FE7986">
        <w:rPr>
          <w:rFonts w:eastAsia="標楷體"/>
          <w:sz w:val="24"/>
          <w:szCs w:val="24"/>
        </w:rPr>
        <w:t>行政院衛生署。</w:t>
      </w:r>
      <w:r w:rsidRPr="00FE7986">
        <w:rPr>
          <w:rFonts w:eastAsia="標楷體"/>
          <w:sz w:val="24"/>
          <w:szCs w:val="24"/>
        </w:rPr>
        <w:t>2001</w:t>
      </w:r>
      <w:r w:rsidRPr="00FE7986">
        <w:rPr>
          <w:rFonts w:eastAsia="標楷體"/>
          <w:sz w:val="24"/>
          <w:szCs w:val="24"/>
        </w:rPr>
        <w:t>。健康食品安全評估方法。台北：行政院衛生署。網址：</w:t>
      </w:r>
      <w:r w:rsidRPr="00FE7986">
        <w:rPr>
          <w:rFonts w:eastAsia="標楷體"/>
          <w:sz w:val="24"/>
          <w:szCs w:val="24"/>
        </w:rPr>
        <w:t>http://www.doh.gov.tw/</w:t>
      </w:r>
      <w:r w:rsidRPr="00FE7986">
        <w:rPr>
          <w:rFonts w:eastAsia="標楷體"/>
          <w:sz w:val="24"/>
          <w:szCs w:val="24"/>
        </w:rPr>
        <w:t>。上網日期：</w:t>
      </w:r>
      <w:r w:rsidRPr="00FE7986">
        <w:rPr>
          <w:rFonts w:eastAsia="標楷體"/>
          <w:sz w:val="24"/>
          <w:szCs w:val="24"/>
        </w:rPr>
        <w:t>2001-02-12</w:t>
      </w:r>
      <w:r w:rsidRPr="00FE7986">
        <w:rPr>
          <w:rFonts w:eastAsia="標楷體"/>
          <w:sz w:val="24"/>
          <w:szCs w:val="24"/>
        </w:rPr>
        <w:t>。</w:t>
      </w:r>
    </w:p>
    <w:p w:rsidR="0092760E" w:rsidRPr="00FE7986" w:rsidRDefault="0092760E" w:rsidP="0092760E">
      <w:pPr>
        <w:pStyle w:val="1"/>
        <w:spacing w:line="360" w:lineRule="exact"/>
        <w:ind w:leftChars="0" w:firstLineChars="0" w:hanging="321"/>
        <w:rPr>
          <w:rFonts w:eastAsia="標楷體"/>
          <w:sz w:val="24"/>
          <w:szCs w:val="24"/>
        </w:rPr>
      </w:pPr>
      <w:r w:rsidRPr="00FE7986">
        <w:rPr>
          <w:rFonts w:eastAsia="標楷體" w:hint="eastAsia"/>
          <w:sz w:val="24"/>
          <w:szCs w:val="24"/>
        </w:rPr>
        <w:t>（</w:t>
      </w:r>
      <w:r w:rsidRPr="00FE7986">
        <w:rPr>
          <w:rFonts w:eastAsia="標楷體" w:hint="eastAsia"/>
          <w:sz w:val="24"/>
          <w:szCs w:val="24"/>
        </w:rPr>
        <w:t>13</w:t>
      </w:r>
      <w:r w:rsidRPr="00FE7986">
        <w:rPr>
          <w:rFonts w:eastAsia="標楷體" w:hint="eastAsia"/>
          <w:sz w:val="24"/>
          <w:szCs w:val="24"/>
        </w:rPr>
        <w:t>）</w:t>
      </w:r>
      <w:r w:rsidRPr="00FE7986">
        <w:rPr>
          <w:rFonts w:eastAsia="標楷體"/>
          <w:sz w:val="24"/>
          <w:szCs w:val="24"/>
        </w:rPr>
        <w:t>專利</w:t>
      </w:r>
    </w:p>
    <w:p w:rsidR="0092760E" w:rsidRDefault="0092760E" w:rsidP="0092760E">
      <w:pPr>
        <w:pStyle w:val="1"/>
        <w:numPr>
          <w:ilvl w:val="0"/>
          <w:numId w:val="17"/>
        </w:numPr>
        <w:tabs>
          <w:tab w:val="clear" w:pos="1212"/>
          <w:tab w:val="num" w:pos="1560"/>
        </w:tabs>
        <w:spacing w:line="360" w:lineRule="exact"/>
        <w:ind w:leftChars="0" w:left="1560" w:firstLineChars="0"/>
        <w:rPr>
          <w:rFonts w:eastAsia="標楷體"/>
          <w:sz w:val="24"/>
          <w:szCs w:val="24"/>
        </w:rPr>
      </w:pPr>
      <w:r w:rsidRPr="00FE7986">
        <w:rPr>
          <w:rFonts w:eastAsia="標楷體"/>
          <w:sz w:val="24"/>
          <w:szCs w:val="24"/>
        </w:rPr>
        <w:t xml:space="preserve">Moulton, R. K. 1992. Method for on-site cleaning of contaminant filters in livestock housing facilities. </w:t>
      </w:r>
      <w:smartTag w:uri="urn:schemas-microsoft-com:office:smarttags" w:element="country-region">
        <w:smartTag w:uri="urn:schemas-microsoft-com:office:smarttags" w:element="place">
          <w:r w:rsidRPr="00FE7986">
            <w:rPr>
              <w:rFonts w:eastAsia="標楷體"/>
              <w:sz w:val="24"/>
              <w:szCs w:val="24"/>
            </w:rPr>
            <w:t>U.S.</w:t>
          </w:r>
        </w:smartTag>
      </w:smartTag>
      <w:r w:rsidRPr="00FE7986">
        <w:rPr>
          <w:rFonts w:eastAsia="標楷體"/>
          <w:sz w:val="24"/>
          <w:szCs w:val="24"/>
        </w:rPr>
        <w:t xml:space="preserve"> Patent No. 32455986.</w:t>
      </w:r>
    </w:p>
    <w:p w:rsidR="0092760E" w:rsidRPr="00FE7986" w:rsidRDefault="0092760E" w:rsidP="0092760E">
      <w:pPr>
        <w:pStyle w:val="1"/>
        <w:numPr>
          <w:ilvl w:val="0"/>
          <w:numId w:val="17"/>
        </w:numPr>
        <w:tabs>
          <w:tab w:val="clear" w:pos="1212"/>
          <w:tab w:val="num" w:pos="1560"/>
        </w:tabs>
        <w:spacing w:line="360" w:lineRule="exact"/>
        <w:ind w:leftChars="0" w:left="1560" w:firstLineChars="0"/>
        <w:rPr>
          <w:rFonts w:eastAsia="標楷體"/>
          <w:sz w:val="24"/>
          <w:szCs w:val="24"/>
        </w:rPr>
      </w:pPr>
      <w:r w:rsidRPr="00FE7986">
        <w:rPr>
          <w:rFonts w:eastAsia="標楷體"/>
          <w:sz w:val="24"/>
          <w:szCs w:val="24"/>
        </w:rPr>
        <w:t>林新智、吳錫侃、陳福祥。</w:t>
      </w:r>
      <w:r w:rsidRPr="00FE7986">
        <w:rPr>
          <w:rFonts w:eastAsia="標楷體"/>
          <w:sz w:val="24"/>
          <w:szCs w:val="24"/>
        </w:rPr>
        <w:t>1995</w:t>
      </w:r>
      <w:r w:rsidRPr="00FE7986">
        <w:rPr>
          <w:rFonts w:eastAsia="標楷體"/>
          <w:sz w:val="24"/>
          <w:szCs w:val="24"/>
        </w:rPr>
        <w:t>。緊固裝配之螺紋件。中華民國發明專利第</w:t>
      </w:r>
      <w:r w:rsidRPr="00FE7986">
        <w:rPr>
          <w:rFonts w:eastAsia="標楷體"/>
          <w:sz w:val="24"/>
          <w:szCs w:val="24"/>
        </w:rPr>
        <w:t>073009</w:t>
      </w:r>
      <w:r w:rsidRPr="00FE7986">
        <w:rPr>
          <w:rFonts w:eastAsia="標楷體"/>
          <w:sz w:val="24"/>
          <w:szCs w:val="24"/>
        </w:rPr>
        <w:t>號。</w:t>
      </w:r>
    </w:p>
    <w:p w:rsidR="007B020D" w:rsidRDefault="007B020D">
      <w:pPr>
        <w:widowControl/>
        <w:autoSpaceDE w:val="0"/>
        <w:autoSpaceDN w:val="0"/>
        <w:ind w:left="1134" w:hanging="283"/>
        <w:textAlignment w:val="bottom"/>
        <w:rPr>
          <w:rFonts w:eastAsia="標楷體"/>
        </w:rPr>
      </w:pPr>
    </w:p>
    <w:p w:rsidR="0092760E" w:rsidRPr="00BB36AC" w:rsidRDefault="0092760E" w:rsidP="0092760E">
      <w:pPr>
        <w:widowControl/>
        <w:autoSpaceDE w:val="0"/>
        <w:autoSpaceDN w:val="0"/>
        <w:jc w:val="both"/>
        <w:textAlignment w:val="bottom"/>
        <w:rPr>
          <w:rFonts w:eastAsia="標楷體"/>
        </w:rPr>
      </w:pPr>
      <w:r w:rsidRPr="00BB36AC">
        <w:rPr>
          <w:rFonts w:eastAsia="標楷體" w:hint="eastAsia"/>
        </w:rPr>
        <w:t>三、論文正文</w:t>
      </w:r>
      <w:r w:rsidRPr="00BB36AC">
        <w:rPr>
          <w:rFonts w:eastAsia="標楷體"/>
        </w:rPr>
        <w:t>:</w:t>
      </w:r>
    </w:p>
    <w:p w:rsidR="0092760E" w:rsidRPr="00BB36AC" w:rsidRDefault="0092760E" w:rsidP="0092760E">
      <w:pPr>
        <w:widowControl/>
        <w:autoSpaceDE w:val="0"/>
        <w:autoSpaceDN w:val="0"/>
        <w:ind w:left="794" w:hanging="227"/>
        <w:jc w:val="both"/>
        <w:textAlignment w:val="bottom"/>
        <w:rPr>
          <w:rFonts w:eastAsia="標楷體"/>
        </w:rPr>
      </w:pPr>
      <w:r w:rsidRPr="00BB36AC">
        <w:rPr>
          <w:rFonts w:eastAsia="標楷體" w:hint="eastAsia"/>
        </w:rPr>
        <w:t>1.</w:t>
      </w:r>
      <w:r w:rsidRPr="00BB36AC">
        <w:rPr>
          <w:rFonts w:eastAsia="標楷體" w:hint="eastAsia"/>
        </w:rPr>
        <w:t>論文以中文或英文撰寫為原則，雙面印刷，但頁數為</w:t>
      </w:r>
      <w:r w:rsidRPr="00BB36AC">
        <w:rPr>
          <w:rFonts w:eastAsia="標楷體" w:hint="eastAsia"/>
        </w:rPr>
        <w:t>80</w:t>
      </w:r>
      <w:r w:rsidRPr="00BB36AC">
        <w:rPr>
          <w:rFonts w:eastAsia="標楷體" w:hint="eastAsia"/>
        </w:rPr>
        <w:t>頁以下得以單面印刷（彩色圖片亦可單面印刷）。</w:t>
      </w:r>
    </w:p>
    <w:p w:rsidR="0092760E" w:rsidRPr="00BB36AC" w:rsidRDefault="0092760E" w:rsidP="0092760E">
      <w:pPr>
        <w:widowControl/>
        <w:autoSpaceDE w:val="0"/>
        <w:autoSpaceDN w:val="0"/>
        <w:ind w:left="794" w:hanging="227"/>
        <w:jc w:val="both"/>
        <w:textAlignment w:val="bottom"/>
        <w:rPr>
          <w:rFonts w:eastAsia="標楷體"/>
        </w:rPr>
      </w:pPr>
      <w:r w:rsidRPr="00BB36AC">
        <w:rPr>
          <w:rFonts w:eastAsia="標楷體" w:hint="eastAsia"/>
        </w:rPr>
        <w:lastRenderedPageBreak/>
        <w:t>2.</w:t>
      </w:r>
      <w:r w:rsidRPr="00BB36AC">
        <w:rPr>
          <w:rFonts w:eastAsia="標楷體" w:hint="eastAsia"/>
        </w:rPr>
        <w:t>原則上中文以</w:t>
      </w:r>
      <w:r w:rsidRPr="00BB36AC">
        <w:rPr>
          <w:rFonts w:eastAsia="標楷體"/>
        </w:rPr>
        <w:t>1</w:t>
      </w:r>
      <w:r w:rsidRPr="00BB36AC">
        <w:rPr>
          <w:rFonts w:eastAsia="標楷體" w:hint="eastAsia"/>
        </w:rPr>
        <w:t>2</w:t>
      </w:r>
      <w:r w:rsidRPr="00BB36AC">
        <w:rPr>
          <w:rFonts w:eastAsia="標楷體" w:hint="eastAsia"/>
        </w:rPr>
        <w:t>號楷書（細明體及標楷體為主），英文以</w:t>
      </w:r>
      <w:r w:rsidRPr="00BB36AC">
        <w:rPr>
          <w:rFonts w:eastAsia="標楷體"/>
        </w:rPr>
        <w:t>1</w:t>
      </w:r>
      <w:r w:rsidRPr="00BB36AC">
        <w:rPr>
          <w:rFonts w:eastAsia="標楷體" w:hint="eastAsia"/>
        </w:rPr>
        <w:t>2</w:t>
      </w:r>
      <w:r w:rsidRPr="00BB36AC">
        <w:rPr>
          <w:rFonts w:eastAsia="標楷體" w:hint="eastAsia"/>
        </w:rPr>
        <w:t>號</w:t>
      </w:r>
      <w:r w:rsidRPr="00BB36AC">
        <w:rPr>
          <w:rFonts w:eastAsia="標楷體"/>
        </w:rPr>
        <w:t>Times New Roman</w:t>
      </w:r>
      <w:r w:rsidRPr="00BB36AC">
        <w:rPr>
          <w:rFonts w:eastAsia="標楷體" w:hint="eastAsia"/>
        </w:rPr>
        <w:t>打字，中文撰寫以</w:t>
      </w:r>
      <w:r w:rsidRPr="00BB36AC">
        <w:rPr>
          <w:rFonts w:eastAsia="標楷體" w:hint="eastAsia"/>
        </w:rPr>
        <w:t>1.5</w:t>
      </w:r>
      <w:r w:rsidRPr="00BB36AC">
        <w:rPr>
          <w:rFonts w:eastAsia="標楷體" w:hint="eastAsia"/>
        </w:rPr>
        <w:t>間距，英文則以雙行間距，字體顏色為黑色，文內要加標點，全文不得塗汙刪節，不得使用複寫紙。</w:t>
      </w:r>
    </w:p>
    <w:p w:rsidR="0092760E" w:rsidRPr="00BB36AC" w:rsidRDefault="0092760E" w:rsidP="0092760E">
      <w:pPr>
        <w:widowControl/>
        <w:autoSpaceDE w:val="0"/>
        <w:autoSpaceDN w:val="0"/>
        <w:jc w:val="both"/>
        <w:textAlignment w:val="bottom"/>
        <w:rPr>
          <w:rFonts w:eastAsia="標楷體"/>
        </w:rPr>
      </w:pPr>
    </w:p>
    <w:p w:rsidR="0092760E" w:rsidRPr="00BB36AC" w:rsidRDefault="0092760E" w:rsidP="0092760E">
      <w:pPr>
        <w:widowControl/>
        <w:autoSpaceDE w:val="0"/>
        <w:autoSpaceDN w:val="0"/>
        <w:jc w:val="both"/>
        <w:textAlignment w:val="bottom"/>
        <w:rPr>
          <w:rFonts w:eastAsia="標楷體"/>
        </w:rPr>
      </w:pPr>
      <w:r w:rsidRPr="00BB36AC">
        <w:rPr>
          <w:rFonts w:eastAsia="標楷體" w:hint="eastAsia"/>
        </w:rPr>
        <w:t>四、裝訂</w:t>
      </w:r>
      <w:r w:rsidRPr="00BB36AC">
        <w:rPr>
          <w:rFonts w:eastAsia="標楷體"/>
        </w:rPr>
        <w:t>:</w:t>
      </w:r>
    </w:p>
    <w:p w:rsidR="0092760E" w:rsidRPr="00BB36AC" w:rsidRDefault="0092760E" w:rsidP="0092760E">
      <w:pPr>
        <w:widowControl/>
        <w:autoSpaceDE w:val="0"/>
        <w:autoSpaceDN w:val="0"/>
        <w:ind w:left="794" w:hanging="227"/>
        <w:jc w:val="both"/>
        <w:textAlignment w:val="bottom"/>
        <w:rPr>
          <w:rFonts w:eastAsia="標楷體"/>
        </w:rPr>
      </w:pPr>
      <w:r w:rsidRPr="00BB36AC">
        <w:rPr>
          <w:rFonts w:eastAsia="標楷體"/>
        </w:rPr>
        <w:t>1.</w:t>
      </w:r>
      <w:r w:rsidRPr="00BB36AC">
        <w:rPr>
          <w:rFonts w:eastAsia="標楷體" w:hint="eastAsia"/>
        </w:rPr>
        <w:t>論文尺寸以</w:t>
      </w:r>
      <w:r w:rsidRPr="00BB36AC">
        <w:rPr>
          <w:rFonts w:eastAsia="標楷體"/>
        </w:rPr>
        <w:t>A4</w:t>
      </w:r>
      <w:r w:rsidRPr="00BB36AC">
        <w:rPr>
          <w:rFonts w:eastAsia="標楷體" w:hint="eastAsia"/>
        </w:rPr>
        <w:t>大小為原則。</w:t>
      </w:r>
    </w:p>
    <w:p w:rsidR="0092760E" w:rsidRPr="00BB36AC" w:rsidRDefault="0092760E" w:rsidP="0092760E">
      <w:pPr>
        <w:widowControl/>
        <w:autoSpaceDE w:val="0"/>
        <w:autoSpaceDN w:val="0"/>
        <w:ind w:left="794" w:hanging="227"/>
        <w:jc w:val="both"/>
        <w:textAlignment w:val="bottom"/>
        <w:rPr>
          <w:rFonts w:eastAsia="標楷體"/>
        </w:rPr>
      </w:pPr>
      <w:r w:rsidRPr="00BB36AC">
        <w:rPr>
          <w:rFonts w:eastAsia="標楷體" w:hint="eastAsia"/>
        </w:rPr>
        <w:t>2.</w:t>
      </w:r>
      <w:r w:rsidRPr="00BB36AC">
        <w:rPr>
          <w:rFonts w:eastAsia="標楷體" w:hint="eastAsia"/>
        </w:rPr>
        <w:t>紙張：除封面、封底外，均採用白色</w:t>
      </w:r>
      <w:r w:rsidRPr="00BB36AC">
        <w:rPr>
          <w:rFonts w:eastAsia="標楷體"/>
        </w:rPr>
        <w:t>A4</w:t>
      </w:r>
      <w:r w:rsidRPr="00BB36AC">
        <w:rPr>
          <w:rFonts w:eastAsia="標楷體" w:hint="eastAsia"/>
        </w:rPr>
        <w:t xml:space="preserve"> 80</w:t>
      </w:r>
      <w:r w:rsidRPr="00BB36AC">
        <w:rPr>
          <w:rFonts w:eastAsia="標楷體" w:hint="eastAsia"/>
        </w:rPr>
        <w:t>磅之白色模造紙裝訂。</w:t>
      </w:r>
    </w:p>
    <w:p w:rsidR="0092760E" w:rsidRPr="00BB36AC" w:rsidRDefault="0092760E" w:rsidP="0092760E">
      <w:pPr>
        <w:widowControl/>
        <w:autoSpaceDE w:val="0"/>
        <w:autoSpaceDN w:val="0"/>
        <w:ind w:left="840" w:hanging="273"/>
        <w:jc w:val="both"/>
        <w:textAlignment w:val="bottom"/>
        <w:rPr>
          <w:rFonts w:eastAsia="標楷體"/>
        </w:rPr>
      </w:pPr>
      <w:r w:rsidRPr="00BB36AC">
        <w:rPr>
          <w:rFonts w:eastAsia="標楷體" w:hint="eastAsia"/>
        </w:rPr>
        <w:t>3.</w:t>
      </w:r>
      <w:r w:rsidRPr="00BB36AC">
        <w:rPr>
          <w:rFonts w:eastAsia="標楷體" w:hint="eastAsia"/>
        </w:rPr>
        <w:t>平裝本：採用淺藍色</w:t>
      </w:r>
      <w:r w:rsidRPr="00BB36AC">
        <w:rPr>
          <w:rFonts w:eastAsia="標楷體" w:hint="eastAsia"/>
        </w:rPr>
        <w:t>200</w:t>
      </w:r>
      <w:r w:rsidRPr="00BB36AC">
        <w:rPr>
          <w:rFonts w:eastAsia="標楷體" w:hint="eastAsia"/>
        </w:rPr>
        <w:t>磅銅西卡紙或雲彩紙（上亮</w:t>
      </w:r>
      <w:r w:rsidRPr="00BB36AC">
        <w:rPr>
          <w:rFonts w:eastAsia="標楷體" w:hint="eastAsia"/>
        </w:rPr>
        <w:t>P</w:t>
      </w:r>
      <w:r w:rsidRPr="00BB36AC">
        <w:rPr>
          <w:rFonts w:eastAsia="標楷體" w:hint="eastAsia"/>
        </w:rPr>
        <w:t>）裝訂之（</w:t>
      </w:r>
      <w:r w:rsidRPr="00BB36AC">
        <w:rPr>
          <w:rFonts w:eastAsia="標楷體" w:hint="eastAsia"/>
        </w:rPr>
        <w:t>A4</w:t>
      </w:r>
      <w:r w:rsidRPr="00BB36AC">
        <w:rPr>
          <w:rFonts w:eastAsia="標楷體" w:hint="eastAsia"/>
        </w:rPr>
        <w:t>）。</w:t>
      </w:r>
    </w:p>
    <w:p w:rsidR="008B7DD5" w:rsidRPr="00BB36AC" w:rsidRDefault="0066608A" w:rsidP="0092760E">
      <w:pPr>
        <w:widowControl/>
        <w:autoSpaceDE w:val="0"/>
        <w:autoSpaceDN w:val="0"/>
        <w:ind w:left="840" w:hanging="273"/>
        <w:jc w:val="both"/>
        <w:textAlignment w:val="bottom"/>
        <w:rPr>
          <w:rFonts w:eastAsia="標楷體"/>
        </w:rPr>
      </w:pPr>
      <w:r>
        <w:rPr>
          <w:rFonts w:eastAsia="標楷體" w:hint="eastAsia"/>
        </w:rPr>
        <w:t>4.</w:t>
      </w:r>
      <w:r>
        <w:rPr>
          <w:rFonts w:eastAsia="標楷體" w:hint="eastAsia"/>
        </w:rPr>
        <w:t>書背、封面、第一頁與目錄之式樣如下</w:t>
      </w:r>
      <w:r>
        <w:rPr>
          <w:rFonts w:ascii="標楷體" w:eastAsia="標楷體" w:hAnsi="標楷體" w:hint="eastAsia"/>
        </w:rPr>
        <w:t>：</w:t>
      </w:r>
    </w:p>
    <w:p w:rsidR="003E0673" w:rsidRPr="00FE7986" w:rsidRDefault="007B020D" w:rsidP="003E0673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  <w:r>
        <w:br w:type="page"/>
      </w:r>
      <w:r w:rsidR="00F6458A" w:rsidRPr="009F2DD4">
        <w:rPr>
          <w:rFonts w:eastAsia="標楷體"/>
        </w:rPr>
        <w:lastRenderedPageBreak/>
        <w:t xml:space="preserve">  </w:t>
      </w:r>
      <w:r w:rsidR="003E0673" w:rsidRPr="00FE7986">
        <w:rPr>
          <w:rFonts w:eastAsia="標楷體"/>
        </w:rPr>
        <w:t>(</w:t>
      </w:r>
      <w:r w:rsidR="003E0673" w:rsidRPr="00FE7986">
        <w:rPr>
          <w:rFonts w:eastAsia="標楷體" w:hint="eastAsia"/>
        </w:rPr>
        <w:t>論文書背</w:t>
      </w:r>
      <w:r w:rsidR="003E0673" w:rsidRPr="00FE7986">
        <w:rPr>
          <w:rFonts w:eastAsia="標楷體"/>
        </w:rPr>
        <w:t>)</w:t>
      </w:r>
    </w:p>
    <w:p w:rsidR="003E0673" w:rsidRPr="00FE7986" w:rsidRDefault="003E0673" w:rsidP="003E0673">
      <w:pPr>
        <w:widowControl/>
        <w:autoSpaceDE w:val="0"/>
        <w:autoSpaceDN w:val="0"/>
        <w:textAlignment w:val="bottom"/>
        <w:rPr>
          <w:rFonts w:eastAsia="標楷體"/>
        </w:rPr>
      </w:pPr>
    </w:p>
    <w:p w:rsidR="003E0673" w:rsidRPr="00FE7986" w:rsidRDefault="00342575" w:rsidP="003E0673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028700" cy="8001635"/>
                <wp:effectExtent l="9525" t="9525" r="9525" b="889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673" w:rsidRDefault="003E0673" w:rsidP="003E0673">
                            <w:pPr>
                              <w:rPr>
                                <w:rFonts w:ascii="標楷體" w:eastAsia="標楷體"/>
                                <w:spacing w:val="32"/>
                              </w:rPr>
                            </w:pPr>
                          </w:p>
                          <w:p w:rsidR="003E0673" w:rsidRPr="001C03DF" w:rsidRDefault="003E0673" w:rsidP="003E0673">
                            <w:pPr>
                              <w:rPr>
                                <w:rFonts w:ascii="標楷體" w:eastAsia="標楷體"/>
                                <w:spacing w:val="32"/>
                              </w:rPr>
                            </w:pPr>
                            <w:r w:rsidRPr="001C03DF">
                              <w:rPr>
                                <w:rFonts w:ascii="標楷體" w:eastAsia="標楷體" w:hint="eastAsia"/>
                                <w:spacing w:val="32"/>
                              </w:rPr>
                              <w:t>國</w:t>
                            </w:r>
                            <w:r w:rsidRPr="00E56564">
                              <w:rPr>
                                <w:rFonts w:ascii="標楷體" w:eastAsia="標楷體" w:hint="eastAsia"/>
                                <w:spacing w:val="3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03DF">
                              <w:rPr>
                                <w:rFonts w:ascii="標楷體" w:eastAsia="標楷體" w:hint="eastAsia"/>
                                <w:spacing w:val="32"/>
                              </w:rPr>
                              <w:t>立</w:t>
                            </w:r>
                            <w:r w:rsidRPr="00E56564">
                              <w:rPr>
                                <w:rFonts w:ascii="標楷體" w:eastAsia="標楷體" w:hint="eastAsia"/>
                                <w:spacing w:val="32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Start"/>
                            <w:r w:rsidRPr="001C03DF">
                              <w:rPr>
                                <w:rFonts w:ascii="標楷體" w:eastAsia="標楷體" w:hint="eastAsia"/>
                                <w:spacing w:val="32"/>
                              </w:rPr>
                              <w:t>臺</w:t>
                            </w:r>
                            <w:proofErr w:type="gramEnd"/>
                            <w:r w:rsidRPr="00E56564">
                              <w:rPr>
                                <w:rFonts w:ascii="標楷體" w:eastAsia="標楷體" w:hint="eastAsia"/>
                                <w:spacing w:val="3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03DF">
                              <w:rPr>
                                <w:rFonts w:ascii="標楷體" w:eastAsia="標楷體" w:hint="eastAsia"/>
                                <w:spacing w:val="32"/>
                              </w:rPr>
                              <w:t>灣</w:t>
                            </w:r>
                            <w:r w:rsidRPr="00E56564">
                              <w:rPr>
                                <w:rFonts w:ascii="標楷體" w:eastAsia="標楷體" w:hint="eastAsia"/>
                                <w:spacing w:val="3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03DF">
                              <w:rPr>
                                <w:rFonts w:ascii="標楷體" w:eastAsia="標楷體" w:hint="eastAsia"/>
                                <w:spacing w:val="32"/>
                              </w:rPr>
                              <w:t>大</w:t>
                            </w:r>
                            <w:r w:rsidRPr="00E56564">
                              <w:rPr>
                                <w:rFonts w:ascii="標楷體" w:eastAsia="標楷體" w:hint="eastAsia"/>
                                <w:spacing w:val="3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C03DF">
                              <w:rPr>
                                <w:rFonts w:ascii="標楷體" w:eastAsia="標楷體" w:hint="eastAsia"/>
                                <w:spacing w:val="32"/>
                              </w:rPr>
                              <w:t>學</w:t>
                            </w:r>
                          </w:p>
                          <w:p w:rsidR="003E0673" w:rsidRDefault="003E0673" w:rsidP="003E0673">
                            <w:pPr>
                              <w:rPr>
                                <w:rFonts w:ascii="標楷體" w:eastAsia="標楷體"/>
                                <w:sz w:val="28"/>
                              </w:rPr>
                            </w:pPr>
                            <w:r w:rsidRPr="001C03DF">
                              <w:rPr>
                                <w:rFonts w:ascii="標楷體" w:eastAsia="標楷體" w:hint="eastAsia"/>
                              </w:rPr>
                              <w:t>生物機電工程學系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198pt;margin-top:0;width:81pt;height:63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">
                <v:textbox style="layout-flow:vertical-ideographic">
                  <w:txbxContent>
                    <w:p w:rsidR="003E0673" w:rsidRDefault="003E0673" w:rsidP="003E0673">
                      <w:pPr>
                        <w:rPr>
                          <w:rFonts w:ascii="標楷體" w:eastAsia="標楷體"/>
                          <w:spacing w:val="32"/>
                        </w:rPr>
                      </w:pPr>
                    </w:p>
                    <w:p w:rsidR="003E0673" w:rsidRPr="001C03DF" w:rsidRDefault="003E0673" w:rsidP="003E0673">
                      <w:pPr>
                        <w:rPr>
                          <w:rFonts w:ascii="標楷體" w:eastAsia="標楷體"/>
                          <w:spacing w:val="32"/>
                        </w:rPr>
                      </w:pPr>
                      <w:r w:rsidRPr="001C03DF">
                        <w:rPr>
                          <w:rFonts w:ascii="標楷體" w:eastAsia="標楷體" w:hint="eastAsia"/>
                          <w:spacing w:val="32"/>
                        </w:rPr>
                        <w:t>國</w:t>
                      </w:r>
                      <w:r w:rsidRPr="00E56564">
                        <w:rPr>
                          <w:rFonts w:ascii="標楷體" w:eastAsia="標楷體" w:hint="eastAsia"/>
                          <w:spacing w:val="32"/>
                          <w:sz w:val="12"/>
                          <w:szCs w:val="12"/>
                        </w:rPr>
                        <w:t xml:space="preserve"> </w:t>
                      </w:r>
                      <w:r w:rsidRPr="001C03DF">
                        <w:rPr>
                          <w:rFonts w:ascii="標楷體" w:eastAsia="標楷體" w:hint="eastAsia"/>
                          <w:spacing w:val="32"/>
                        </w:rPr>
                        <w:t>立</w:t>
                      </w:r>
                      <w:r w:rsidRPr="00E56564">
                        <w:rPr>
                          <w:rFonts w:ascii="標楷體" w:eastAsia="標楷體" w:hint="eastAsia"/>
                          <w:spacing w:val="32"/>
                          <w:sz w:val="12"/>
                          <w:szCs w:val="12"/>
                        </w:rPr>
                        <w:t xml:space="preserve"> </w:t>
                      </w:r>
                      <w:proofErr w:type="gramStart"/>
                      <w:r w:rsidRPr="001C03DF">
                        <w:rPr>
                          <w:rFonts w:ascii="標楷體" w:eastAsia="標楷體" w:hint="eastAsia"/>
                          <w:spacing w:val="32"/>
                        </w:rPr>
                        <w:t>臺</w:t>
                      </w:r>
                      <w:proofErr w:type="gramEnd"/>
                      <w:r w:rsidRPr="00E56564">
                        <w:rPr>
                          <w:rFonts w:ascii="標楷體" w:eastAsia="標楷體" w:hint="eastAsia"/>
                          <w:spacing w:val="32"/>
                          <w:sz w:val="12"/>
                          <w:szCs w:val="12"/>
                        </w:rPr>
                        <w:t xml:space="preserve"> </w:t>
                      </w:r>
                      <w:r w:rsidRPr="001C03DF">
                        <w:rPr>
                          <w:rFonts w:ascii="標楷體" w:eastAsia="標楷體" w:hint="eastAsia"/>
                          <w:spacing w:val="32"/>
                        </w:rPr>
                        <w:t>灣</w:t>
                      </w:r>
                      <w:r w:rsidRPr="00E56564">
                        <w:rPr>
                          <w:rFonts w:ascii="標楷體" w:eastAsia="標楷體" w:hint="eastAsia"/>
                          <w:spacing w:val="32"/>
                          <w:sz w:val="12"/>
                          <w:szCs w:val="12"/>
                        </w:rPr>
                        <w:t xml:space="preserve"> </w:t>
                      </w:r>
                      <w:r w:rsidRPr="001C03DF">
                        <w:rPr>
                          <w:rFonts w:ascii="標楷體" w:eastAsia="標楷體" w:hint="eastAsia"/>
                          <w:spacing w:val="32"/>
                        </w:rPr>
                        <w:t>大</w:t>
                      </w:r>
                      <w:r w:rsidRPr="00E56564">
                        <w:rPr>
                          <w:rFonts w:ascii="標楷體" w:eastAsia="標楷體" w:hint="eastAsia"/>
                          <w:spacing w:val="32"/>
                          <w:sz w:val="12"/>
                          <w:szCs w:val="12"/>
                        </w:rPr>
                        <w:t xml:space="preserve"> </w:t>
                      </w:r>
                      <w:r w:rsidRPr="001C03DF">
                        <w:rPr>
                          <w:rFonts w:ascii="標楷體" w:eastAsia="標楷體" w:hint="eastAsia"/>
                          <w:spacing w:val="32"/>
                        </w:rPr>
                        <w:t>學</w:t>
                      </w:r>
                    </w:p>
                    <w:p w:rsidR="003E0673" w:rsidRDefault="003E0673" w:rsidP="003E0673">
                      <w:pPr>
                        <w:rPr>
                          <w:rFonts w:ascii="標楷體" w:eastAsia="標楷體"/>
                          <w:sz w:val="28"/>
                        </w:rPr>
                      </w:pPr>
                      <w:r w:rsidRPr="001C03DF">
                        <w:rPr>
                          <w:rFonts w:ascii="標楷體" w:eastAsia="標楷體" w:hint="eastAsia"/>
                        </w:rPr>
                        <w:t>生物機電工程學系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3E0673" w:rsidRPr="00FE7986" w:rsidRDefault="00342575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  <w:r>
        <w:rPr>
          <w:rFonts w:ascii="Times New Roman"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609600" cy="5791200"/>
                <wp:effectExtent l="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79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673" w:rsidRPr="001C03DF" w:rsidRDefault="003E0673" w:rsidP="003E0673">
                            <w:pPr>
                              <w:rPr>
                                <w:b/>
                              </w:rPr>
                            </w:pPr>
                            <w:r w:rsidRPr="001C03DF">
                              <w:rPr>
                                <w:rFonts w:ascii="標楷體" w:eastAsia="標楷體" w:hAnsi="標楷體" w:hint="eastAsia"/>
                              </w:rPr>
                              <w:t>碩（博）士論文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C03DF">
                              <w:t>（</w:t>
                            </w:r>
                            <w:r w:rsidRPr="001C03DF">
                              <w:t>12pt</w:t>
                            </w:r>
                            <w:r w:rsidRPr="001C03DF"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1C03D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論文中文題目 </w:t>
                            </w:r>
                            <w:r w:rsidRPr="001C03DF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（</w:t>
                            </w:r>
                            <w:r w:rsidRPr="001C03D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14pt</w:t>
                            </w:r>
                            <w:r w:rsidRPr="001C03DF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○○○</w:t>
                            </w:r>
                            <w:proofErr w:type="gramStart"/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撰</w:t>
                            </w:r>
                            <w:proofErr w:type="gramEnd"/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3E0673" w:rsidRDefault="003E0673" w:rsidP="003E0673">
                            <w:r>
                              <w:rPr>
                                <w:rFonts w:hint="eastAsia"/>
                              </w:rPr>
                              <w:t>士論文</w:t>
                            </w:r>
                          </w:p>
                          <w:p w:rsidR="003E0673" w:rsidRDefault="003E0673" w:rsidP="003E0673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3in;margin-top:0;width:48pt;height:4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" filled="f" stroked="f">
                <v:textbox style="layout-flow:vertical-ideographic">
                  <w:txbxContent>
                    <w:p w:rsidR="003E0673" w:rsidRPr="001C03DF" w:rsidRDefault="003E0673" w:rsidP="003E0673">
                      <w:pPr>
                        <w:rPr>
                          <w:b/>
                        </w:rPr>
                      </w:pPr>
                      <w:r w:rsidRPr="001C03DF">
                        <w:rPr>
                          <w:rFonts w:ascii="標楷體" w:eastAsia="標楷體" w:hAnsi="標楷體" w:hint="eastAsia"/>
                        </w:rPr>
                        <w:t>碩（博）士論文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1C03DF">
                        <w:t>（</w:t>
                      </w:r>
                      <w:r w:rsidRPr="001C03DF">
                        <w:t>12pt</w:t>
                      </w:r>
                      <w:r w:rsidRPr="001C03DF">
                        <w:t>）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 w:rsidRPr="001C03D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論文中文題目 </w:t>
                      </w:r>
                      <w:r w:rsidRPr="001C03DF">
                        <w:rPr>
                          <w:rFonts w:eastAsia="標楷體" w:hAnsi="標楷體"/>
                          <w:sz w:val="28"/>
                          <w:szCs w:val="28"/>
                        </w:rPr>
                        <w:t>（</w:t>
                      </w:r>
                      <w:r w:rsidRPr="001C03DF">
                        <w:rPr>
                          <w:rFonts w:eastAsia="標楷體"/>
                          <w:sz w:val="28"/>
                          <w:szCs w:val="28"/>
                        </w:rPr>
                        <w:t>14pt</w:t>
                      </w:r>
                      <w:r w:rsidRPr="001C03DF">
                        <w:rPr>
                          <w:rFonts w:eastAsia="標楷體" w:hAnsi="標楷體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○○○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撰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3E0673" w:rsidRDefault="003E0673" w:rsidP="003E0673">
                      <w:r>
                        <w:rPr>
                          <w:rFonts w:hint="eastAsia"/>
                        </w:rPr>
                        <w:t>士論文</w:t>
                      </w:r>
                    </w:p>
                    <w:p w:rsidR="003E0673" w:rsidRDefault="003E0673" w:rsidP="003E0673"/>
                  </w:txbxContent>
                </v:textbox>
              </v:shape>
            </w:pict>
          </mc:Fallback>
        </mc:AlternateContent>
      </w: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3E0673" w:rsidRPr="00FE7986" w:rsidRDefault="00342575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  <w:r>
        <w:rPr>
          <w:rFonts w:ascii="Times New Roman"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114300</wp:posOffset>
                </wp:positionV>
                <wp:extent cx="495300" cy="533400"/>
                <wp:effectExtent l="381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673" w:rsidRPr="001C03DF" w:rsidRDefault="0008361D" w:rsidP="003E06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CE7A0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:rsidR="003E0673" w:rsidRDefault="003E0673" w:rsidP="003E0673">
                            <w:r w:rsidRPr="001C03D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9412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margin-left:220.8pt;margin-top:9pt;width:39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dhktg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" filled="f" stroked="f">
                <v:textbox>
                  <w:txbxContent>
                    <w:p w:rsidR="003E0673" w:rsidRPr="001C03DF" w:rsidRDefault="0008361D" w:rsidP="003E06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10</w:t>
                      </w:r>
                      <w:r w:rsidR="00CE7A04">
                        <w:rPr>
                          <w:rFonts w:hint="eastAsia"/>
                          <w:b/>
                          <w:sz w:val="28"/>
                          <w:szCs w:val="28"/>
                        </w:rPr>
                        <w:t>9</w:t>
                      </w:r>
                    </w:p>
                    <w:p w:rsidR="003E0673" w:rsidRDefault="003E0673" w:rsidP="003E0673">
                      <w:r w:rsidRPr="001C03D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9412E">
                        <w:rPr>
                          <w:rFonts w:hint="eastAsia"/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3E0673" w:rsidRPr="00FE7986" w:rsidRDefault="003E0673" w:rsidP="003E0673">
      <w:pPr>
        <w:pStyle w:val="a3"/>
        <w:widowControl/>
        <w:tabs>
          <w:tab w:val="left" w:pos="0"/>
        </w:tabs>
        <w:autoSpaceDE w:val="0"/>
        <w:autoSpaceDN w:val="0"/>
        <w:textAlignment w:val="bottom"/>
        <w:rPr>
          <w:rFonts w:ascii="Times New Roman" w:eastAsia="標楷體"/>
        </w:rPr>
      </w:pPr>
    </w:p>
    <w:p w:rsidR="008C6C93" w:rsidRPr="00FE7986" w:rsidRDefault="003E0673" w:rsidP="008C6C93">
      <w:pPr>
        <w:pStyle w:val="0"/>
        <w:widowControl/>
        <w:autoSpaceDE w:val="0"/>
        <w:autoSpaceDN w:val="0"/>
        <w:textAlignment w:val="bottom"/>
        <w:rPr>
          <w:rFonts w:ascii="Times New Roman" w:eastAsia="標楷體"/>
        </w:rPr>
      </w:pPr>
      <w:r w:rsidRPr="00FE7986">
        <w:rPr>
          <w:rFonts w:ascii="Times New Roman" w:eastAsia="標楷體"/>
        </w:rPr>
        <w:br w:type="page"/>
      </w:r>
      <w:r w:rsidR="008C6C93" w:rsidRPr="00FE7986">
        <w:rPr>
          <w:rFonts w:ascii="Times New Roman" w:eastAsia="標楷體" w:hint="eastAsia"/>
        </w:rPr>
        <w:lastRenderedPageBreak/>
        <w:t>（封面頁）</w:t>
      </w:r>
    </w:p>
    <w:p w:rsidR="008C6C93" w:rsidRPr="00FE7986" w:rsidRDefault="008C6C93" w:rsidP="008C6C93">
      <w:pPr>
        <w:widowControl/>
        <w:autoSpaceDE w:val="0"/>
        <w:autoSpaceDN w:val="0"/>
        <w:textAlignment w:val="bottom"/>
        <w:rPr>
          <w:rFonts w:eastAsia="標楷體"/>
        </w:rPr>
      </w:pPr>
    </w:p>
    <w:p w:rsidR="008C6C93" w:rsidRPr="0027011D" w:rsidRDefault="008C6C93" w:rsidP="008C6C93">
      <w:pPr>
        <w:snapToGrid w:val="0"/>
        <w:spacing w:line="360" w:lineRule="auto"/>
        <w:ind w:leftChars="-50" w:left="-120" w:rightChars="-50" w:right="-120"/>
        <w:jc w:val="center"/>
        <w:rPr>
          <w:rFonts w:eastAsia="標楷體" w:hAnsi="標楷體"/>
          <w:sz w:val="36"/>
          <w:szCs w:val="36"/>
        </w:rPr>
      </w:pPr>
      <w:r w:rsidRPr="0027011D">
        <w:rPr>
          <w:rFonts w:eastAsia="標楷體" w:hint="eastAsia"/>
          <w:sz w:val="36"/>
          <w:szCs w:val="36"/>
        </w:rPr>
        <w:t>國立</w:t>
      </w:r>
      <w:r w:rsidR="002D54F9">
        <w:rPr>
          <w:rFonts w:eastAsia="標楷體" w:hint="eastAsia"/>
          <w:sz w:val="36"/>
          <w:szCs w:val="36"/>
        </w:rPr>
        <w:t>臺灣大學</w:t>
      </w:r>
      <w:r w:rsidRPr="0027011D">
        <w:rPr>
          <w:rFonts w:eastAsia="標楷體" w:hint="eastAsia"/>
          <w:sz w:val="36"/>
          <w:szCs w:val="36"/>
        </w:rPr>
        <w:t>生</w:t>
      </w:r>
      <w:r w:rsidR="00900DAD">
        <w:rPr>
          <w:rFonts w:eastAsia="標楷體" w:hint="eastAsia"/>
          <w:sz w:val="36"/>
          <w:szCs w:val="36"/>
        </w:rPr>
        <w:t>物資源暨</w:t>
      </w:r>
      <w:r w:rsidRPr="0027011D">
        <w:rPr>
          <w:rFonts w:eastAsia="標楷體" w:hint="eastAsia"/>
          <w:sz w:val="36"/>
          <w:szCs w:val="36"/>
        </w:rPr>
        <w:t>農學院生物機電工程學系</w:t>
      </w:r>
    </w:p>
    <w:p w:rsidR="008C6C93" w:rsidRPr="0027011D" w:rsidRDefault="008C6C93" w:rsidP="008C6C93">
      <w:pPr>
        <w:snapToGrid w:val="0"/>
        <w:spacing w:line="360" w:lineRule="auto"/>
        <w:ind w:leftChars="-50" w:left="-120" w:rightChars="-50" w:right="-120"/>
        <w:jc w:val="center"/>
        <w:rPr>
          <w:rFonts w:eastAsia="標楷體"/>
          <w:sz w:val="36"/>
          <w:szCs w:val="36"/>
        </w:rPr>
      </w:pPr>
      <w:r w:rsidRPr="0027011D">
        <w:rPr>
          <w:rFonts w:eastAsia="標楷體" w:hAnsi="標楷體"/>
          <w:sz w:val="36"/>
          <w:szCs w:val="36"/>
        </w:rPr>
        <w:t>碩士論文</w:t>
      </w:r>
      <w:r w:rsidRPr="0027011D">
        <w:rPr>
          <w:rFonts w:eastAsia="標楷體" w:hAnsi="標楷體" w:hint="eastAsia"/>
          <w:sz w:val="36"/>
          <w:szCs w:val="36"/>
        </w:rPr>
        <w:t>/</w:t>
      </w:r>
      <w:r w:rsidRPr="0027011D">
        <w:rPr>
          <w:rFonts w:eastAsia="標楷體" w:hAnsi="標楷體" w:hint="eastAsia"/>
          <w:sz w:val="36"/>
          <w:szCs w:val="36"/>
        </w:rPr>
        <w:t>博士論文</w:t>
      </w:r>
    </w:p>
    <w:p w:rsidR="008C6C93" w:rsidRPr="0027011D" w:rsidRDefault="008C6C93" w:rsidP="008C6C93">
      <w:pPr>
        <w:snapToGrid w:val="0"/>
        <w:spacing w:line="360" w:lineRule="auto"/>
        <w:jc w:val="center"/>
        <w:rPr>
          <w:rFonts w:eastAsia="標楷體"/>
          <w:sz w:val="28"/>
          <w:szCs w:val="28"/>
        </w:rPr>
      </w:pPr>
      <w:r w:rsidRPr="0027011D">
        <w:rPr>
          <w:rFonts w:eastAsia="標楷體"/>
          <w:sz w:val="28"/>
          <w:szCs w:val="28"/>
        </w:rPr>
        <w:t xml:space="preserve">Department of </w:t>
      </w:r>
      <w:proofErr w:type="spellStart"/>
      <w:r w:rsidRPr="0027011D">
        <w:rPr>
          <w:rFonts w:eastAsia="標楷體"/>
          <w:sz w:val="28"/>
          <w:szCs w:val="28"/>
        </w:rPr>
        <w:t>Bio</w:t>
      </w:r>
      <w:r w:rsidR="00CE7A04">
        <w:rPr>
          <w:rFonts w:eastAsia="標楷體" w:hint="eastAsia"/>
          <w:sz w:val="28"/>
          <w:szCs w:val="28"/>
        </w:rPr>
        <w:t>m</w:t>
      </w:r>
      <w:r w:rsidRPr="0027011D">
        <w:rPr>
          <w:rFonts w:eastAsia="標楷體"/>
          <w:sz w:val="28"/>
          <w:szCs w:val="28"/>
        </w:rPr>
        <w:t>echatronics</w:t>
      </w:r>
      <w:proofErr w:type="spellEnd"/>
      <w:r w:rsidRPr="0027011D">
        <w:rPr>
          <w:rFonts w:eastAsia="標楷體"/>
          <w:sz w:val="28"/>
          <w:szCs w:val="28"/>
        </w:rPr>
        <w:t xml:space="preserve"> Engineering</w:t>
      </w:r>
    </w:p>
    <w:p w:rsidR="008C6C93" w:rsidRPr="0027011D" w:rsidRDefault="008C6C93" w:rsidP="008C6C93">
      <w:pPr>
        <w:snapToGrid w:val="0"/>
        <w:spacing w:line="360" w:lineRule="auto"/>
        <w:jc w:val="center"/>
        <w:rPr>
          <w:rFonts w:eastAsia="標楷體"/>
          <w:sz w:val="32"/>
          <w:szCs w:val="32"/>
        </w:rPr>
      </w:pPr>
      <w:smartTag w:uri="urn:schemas-microsoft-com:office:smarttags" w:element="place">
        <w:smartTag w:uri="urn:schemas-microsoft-com:office:smarttags" w:element="PlaceType">
          <w:r w:rsidRPr="0027011D">
            <w:rPr>
              <w:rFonts w:eastAsia="標楷體"/>
              <w:sz w:val="28"/>
              <w:szCs w:val="28"/>
            </w:rPr>
            <w:t>College</w:t>
          </w:r>
        </w:smartTag>
        <w:r w:rsidRPr="0027011D">
          <w:rPr>
            <w:rFonts w:eastAsia="標楷體"/>
            <w:sz w:val="28"/>
            <w:szCs w:val="28"/>
          </w:rPr>
          <w:t xml:space="preserve"> of </w:t>
        </w:r>
        <w:proofErr w:type="spellStart"/>
        <w:smartTag w:uri="urn:schemas-microsoft-com:office:smarttags" w:element="PlaceName">
          <w:r w:rsidRPr="0027011D">
            <w:rPr>
              <w:rFonts w:eastAsia="標楷體"/>
              <w:sz w:val="28"/>
              <w:szCs w:val="28"/>
            </w:rPr>
            <w:t>Bioresources</w:t>
          </w:r>
        </w:smartTag>
      </w:smartTag>
      <w:proofErr w:type="spellEnd"/>
      <w:r w:rsidRPr="0027011D">
        <w:rPr>
          <w:rFonts w:eastAsia="標楷體"/>
          <w:sz w:val="28"/>
          <w:szCs w:val="28"/>
        </w:rPr>
        <w:t xml:space="preserve"> and Agriculture</w:t>
      </w:r>
    </w:p>
    <w:p w:rsidR="008C6C93" w:rsidRPr="0027011D" w:rsidRDefault="008C6C93" w:rsidP="008C6C93">
      <w:pPr>
        <w:snapToGrid w:val="0"/>
        <w:spacing w:line="360" w:lineRule="auto"/>
        <w:jc w:val="center"/>
        <w:rPr>
          <w:rFonts w:eastAsia="標楷體"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27011D">
            <w:rPr>
              <w:rFonts w:eastAsia="標楷體"/>
              <w:sz w:val="32"/>
              <w:szCs w:val="32"/>
            </w:rPr>
            <w:t>National</w:t>
          </w:r>
        </w:smartTag>
        <w:r w:rsidRPr="0027011D">
          <w:rPr>
            <w:rFonts w:eastAsia="標楷體"/>
            <w:sz w:val="32"/>
            <w:szCs w:val="32"/>
          </w:rPr>
          <w:t xml:space="preserve"> </w:t>
        </w:r>
        <w:smartTag w:uri="urn:schemas-microsoft-com:office:smarttags" w:element="PlaceName">
          <w:r w:rsidRPr="0027011D">
            <w:rPr>
              <w:rFonts w:eastAsia="標楷體"/>
              <w:sz w:val="32"/>
              <w:szCs w:val="32"/>
            </w:rPr>
            <w:t>Taiwan</w:t>
          </w:r>
        </w:smartTag>
        <w:r w:rsidRPr="0027011D">
          <w:rPr>
            <w:rFonts w:eastAsia="標楷體"/>
            <w:sz w:val="32"/>
            <w:szCs w:val="32"/>
          </w:rPr>
          <w:t xml:space="preserve"> </w:t>
        </w:r>
        <w:smartTag w:uri="urn:schemas-microsoft-com:office:smarttags" w:element="PlaceType">
          <w:r w:rsidRPr="0027011D">
            <w:rPr>
              <w:rFonts w:eastAsia="標楷體"/>
              <w:sz w:val="32"/>
              <w:szCs w:val="32"/>
            </w:rPr>
            <w:t>University</w:t>
          </w:r>
        </w:smartTag>
      </w:smartTag>
    </w:p>
    <w:p w:rsidR="008C6C93" w:rsidRPr="0027011D" w:rsidRDefault="008C6C93" w:rsidP="008C6C93">
      <w:pPr>
        <w:snapToGrid w:val="0"/>
        <w:spacing w:line="360" w:lineRule="auto"/>
        <w:jc w:val="center"/>
        <w:rPr>
          <w:rFonts w:eastAsia="標楷體" w:hAnsi="標楷體"/>
          <w:sz w:val="32"/>
          <w:szCs w:val="32"/>
        </w:rPr>
      </w:pPr>
      <w:r w:rsidRPr="0027011D">
        <w:rPr>
          <w:rFonts w:eastAsia="標楷體"/>
          <w:sz w:val="32"/>
          <w:szCs w:val="32"/>
        </w:rPr>
        <w:t>Master Thesis</w:t>
      </w:r>
      <w:r w:rsidRPr="0027011D">
        <w:rPr>
          <w:rFonts w:eastAsia="標楷體" w:hint="eastAsia"/>
          <w:sz w:val="32"/>
          <w:szCs w:val="32"/>
        </w:rPr>
        <w:t>/Doctoral Dissertation</w:t>
      </w:r>
    </w:p>
    <w:p w:rsidR="008C6C93" w:rsidRPr="0027011D" w:rsidRDefault="008C6C93" w:rsidP="008C6C93">
      <w:pPr>
        <w:snapToGrid w:val="0"/>
        <w:spacing w:beforeLines="150" w:before="540" w:line="360" w:lineRule="auto"/>
        <w:jc w:val="center"/>
        <w:rPr>
          <w:rFonts w:eastAsia="標楷體" w:hAnsi="標楷體"/>
          <w:sz w:val="36"/>
          <w:szCs w:val="36"/>
        </w:rPr>
      </w:pPr>
    </w:p>
    <w:p w:rsidR="008C6C93" w:rsidRPr="0027011D" w:rsidRDefault="008C6C93" w:rsidP="008C6C93">
      <w:pPr>
        <w:pStyle w:val="2"/>
        <w:jc w:val="center"/>
      </w:pPr>
      <w:r w:rsidRPr="0027011D">
        <w:rPr>
          <w:rFonts w:hAnsi="標楷體" w:hint="eastAsia"/>
          <w:sz w:val="36"/>
          <w:szCs w:val="36"/>
        </w:rPr>
        <w:t>電源接地平面之模型化與地訊抑制</w:t>
      </w:r>
    </w:p>
    <w:p w:rsidR="008C6C93" w:rsidRPr="0027011D" w:rsidRDefault="008C6C93" w:rsidP="008C6C93">
      <w:pPr>
        <w:snapToGrid w:val="0"/>
        <w:spacing w:line="360" w:lineRule="auto"/>
        <w:jc w:val="center"/>
        <w:rPr>
          <w:rFonts w:eastAsia="標楷體"/>
          <w:sz w:val="36"/>
          <w:szCs w:val="36"/>
        </w:rPr>
      </w:pPr>
      <w:r w:rsidRPr="0027011D">
        <w:rPr>
          <w:rFonts w:eastAsia="標楷體"/>
          <w:sz w:val="36"/>
          <w:szCs w:val="36"/>
        </w:rPr>
        <w:t>Modeling for Power/Ground Planes and</w:t>
      </w:r>
    </w:p>
    <w:p w:rsidR="008C6C93" w:rsidRPr="0027011D" w:rsidRDefault="008C6C93" w:rsidP="008C6C93">
      <w:pPr>
        <w:snapToGrid w:val="0"/>
        <w:jc w:val="center"/>
        <w:rPr>
          <w:rFonts w:eastAsia="標楷體" w:hAnsi="標楷體"/>
          <w:sz w:val="36"/>
          <w:szCs w:val="36"/>
        </w:rPr>
      </w:pPr>
      <w:r w:rsidRPr="0027011D">
        <w:rPr>
          <w:rFonts w:eastAsia="標楷體"/>
          <w:sz w:val="36"/>
          <w:szCs w:val="36"/>
        </w:rPr>
        <w:t>Suppression of Ground Bounce</w:t>
      </w:r>
    </w:p>
    <w:p w:rsidR="008C6C93" w:rsidRPr="0027011D" w:rsidRDefault="008C6C93" w:rsidP="008C6C93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</w:p>
    <w:p w:rsidR="008C6C93" w:rsidRPr="0027011D" w:rsidRDefault="008C6C93" w:rsidP="008C6C93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</w:p>
    <w:p w:rsidR="008C6C93" w:rsidRPr="0027011D" w:rsidRDefault="008C6C93" w:rsidP="008C6C93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  <w:r w:rsidRPr="0027011D">
        <w:rPr>
          <w:rFonts w:eastAsia="標楷體" w:hAnsi="標楷體" w:hint="eastAsia"/>
          <w:sz w:val="36"/>
          <w:szCs w:val="36"/>
        </w:rPr>
        <w:t>李小明</w:t>
      </w:r>
    </w:p>
    <w:p w:rsidR="008C6C93" w:rsidRPr="0027011D" w:rsidRDefault="008C6C93" w:rsidP="008C6C93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  <w:proofErr w:type="spellStart"/>
      <w:r w:rsidRPr="0027011D">
        <w:rPr>
          <w:rFonts w:eastAsia="標楷體"/>
          <w:sz w:val="36"/>
          <w:szCs w:val="36"/>
        </w:rPr>
        <w:t>Siao</w:t>
      </w:r>
      <w:proofErr w:type="spellEnd"/>
      <w:r w:rsidRPr="0027011D">
        <w:rPr>
          <w:rFonts w:eastAsia="標楷體"/>
          <w:sz w:val="36"/>
          <w:szCs w:val="36"/>
        </w:rPr>
        <w:t>-Ming</w:t>
      </w:r>
      <w:r w:rsidR="00DC2C24">
        <w:rPr>
          <w:rFonts w:eastAsia="標楷體" w:hint="eastAsia"/>
          <w:sz w:val="36"/>
          <w:szCs w:val="36"/>
        </w:rPr>
        <w:t xml:space="preserve"> </w:t>
      </w:r>
      <w:r w:rsidR="00DC2C24" w:rsidRPr="0027011D">
        <w:rPr>
          <w:rFonts w:eastAsia="標楷體" w:hint="eastAsia"/>
          <w:sz w:val="36"/>
          <w:szCs w:val="36"/>
        </w:rPr>
        <w:t>Lee</w:t>
      </w:r>
    </w:p>
    <w:p w:rsidR="008C6C93" w:rsidRPr="0027011D" w:rsidRDefault="008C6C93" w:rsidP="008C6C93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</w:p>
    <w:p w:rsidR="008C6C93" w:rsidRPr="0027011D" w:rsidRDefault="008C6C93" w:rsidP="008C6C93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  <w:r w:rsidRPr="0027011D">
        <w:rPr>
          <w:rFonts w:eastAsia="標楷體" w:hAnsi="標楷體"/>
          <w:sz w:val="36"/>
          <w:szCs w:val="36"/>
        </w:rPr>
        <w:t>指導教授：</w:t>
      </w:r>
      <w:r w:rsidRPr="0027011D">
        <w:rPr>
          <w:rFonts w:eastAsia="標楷體" w:hAnsi="標楷體" w:hint="eastAsia"/>
          <w:sz w:val="36"/>
          <w:szCs w:val="36"/>
        </w:rPr>
        <w:t>王大中</w:t>
      </w:r>
      <w:r w:rsidRPr="0027011D">
        <w:rPr>
          <w:rFonts w:eastAsia="標楷體" w:hAnsi="標楷體" w:hint="eastAsia"/>
          <w:sz w:val="36"/>
          <w:szCs w:val="36"/>
        </w:rPr>
        <w:t xml:space="preserve"> </w:t>
      </w:r>
      <w:r w:rsidRPr="0027011D">
        <w:rPr>
          <w:rFonts w:eastAsia="標楷體" w:hAnsi="標楷體"/>
          <w:sz w:val="36"/>
          <w:szCs w:val="36"/>
        </w:rPr>
        <w:t>博士</w:t>
      </w:r>
    </w:p>
    <w:p w:rsidR="008C6C93" w:rsidRPr="0027011D" w:rsidRDefault="008C6C93" w:rsidP="008C6C93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  <w:r w:rsidRPr="0027011D">
        <w:rPr>
          <w:rFonts w:eastAsia="標楷體"/>
          <w:sz w:val="36"/>
          <w:szCs w:val="36"/>
        </w:rPr>
        <w:t>Advisor:</w:t>
      </w:r>
      <w:r w:rsidRPr="0027011D">
        <w:rPr>
          <w:rFonts w:eastAsia="標楷體" w:hAnsi="標楷體" w:hint="eastAsia"/>
          <w:sz w:val="36"/>
          <w:szCs w:val="36"/>
        </w:rPr>
        <w:t xml:space="preserve"> </w:t>
      </w:r>
      <w:r w:rsidRPr="0027011D">
        <w:rPr>
          <w:rFonts w:eastAsia="標楷體"/>
          <w:sz w:val="36"/>
          <w:szCs w:val="36"/>
        </w:rPr>
        <w:t>Da-Chung</w:t>
      </w:r>
      <w:r w:rsidR="00DC2C24">
        <w:rPr>
          <w:rFonts w:eastAsia="標楷體" w:hint="eastAsia"/>
          <w:sz w:val="36"/>
          <w:szCs w:val="36"/>
        </w:rPr>
        <w:t xml:space="preserve"> </w:t>
      </w:r>
      <w:r w:rsidR="00DC2C24" w:rsidRPr="0027011D">
        <w:rPr>
          <w:rFonts w:eastAsia="標楷體"/>
          <w:sz w:val="36"/>
          <w:szCs w:val="36"/>
        </w:rPr>
        <w:t>Wang</w:t>
      </w:r>
      <w:r w:rsidRPr="0027011D">
        <w:rPr>
          <w:rFonts w:eastAsia="標楷體" w:hAnsi="標楷體" w:hint="eastAsia"/>
          <w:sz w:val="36"/>
          <w:szCs w:val="36"/>
        </w:rPr>
        <w:t xml:space="preserve">, </w:t>
      </w:r>
      <w:r w:rsidRPr="0027011D">
        <w:rPr>
          <w:rFonts w:eastAsia="標楷體"/>
          <w:sz w:val="36"/>
          <w:szCs w:val="36"/>
        </w:rPr>
        <w:t>Ph.D.</w:t>
      </w:r>
    </w:p>
    <w:p w:rsidR="008C6C93" w:rsidRPr="0027011D" w:rsidRDefault="008C6C93" w:rsidP="008C6C93">
      <w:pPr>
        <w:snapToGrid w:val="0"/>
        <w:spacing w:line="360" w:lineRule="auto"/>
        <w:ind w:firstLineChars="850" w:firstLine="3060"/>
        <w:jc w:val="center"/>
        <w:rPr>
          <w:rFonts w:eastAsia="標楷體"/>
          <w:sz w:val="36"/>
          <w:szCs w:val="36"/>
        </w:rPr>
      </w:pPr>
    </w:p>
    <w:p w:rsidR="008C6C93" w:rsidRPr="0027011D" w:rsidRDefault="008C6C93" w:rsidP="008C6C93">
      <w:pPr>
        <w:snapToGrid w:val="0"/>
        <w:spacing w:line="360" w:lineRule="auto"/>
        <w:jc w:val="center"/>
      </w:pPr>
      <w:r w:rsidRPr="0027011D">
        <w:rPr>
          <w:rFonts w:eastAsia="標楷體" w:hAnsi="標楷體"/>
          <w:sz w:val="36"/>
          <w:szCs w:val="36"/>
        </w:rPr>
        <w:t>中華民國</w:t>
      </w:r>
      <w:r w:rsidR="00D300CB">
        <w:rPr>
          <w:rFonts w:eastAsia="標楷體" w:hint="eastAsia"/>
          <w:sz w:val="36"/>
          <w:szCs w:val="36"/>
        </w:rPr>
        <w:t>10</w:t>
      </w:r>
      <w:r w:rsidR="00CE7A04">
        <w:rPr>
          <w:rFonts w:eastAsia="標楷體" w:hint="eastAsia"/>
          <w:sz w:val="36"/>
          <w:szCs w:val="36"/>
        </w:rPr>
        <w:t>9</w:t>
      </w:r>
      <w:r w:rsidRPr="0027011D">
        <w:rPr>
          <w:rFonts w:eastAsia="標楷體" w:hAnsi="標楷體"/>
          <w:sz w:val="36"/>
          <w:szCs w:val="36"/>
        </w:rPr>
        <w:t>年</w:t>
      </w:r>
      <w:r w:rsidR="00D9412E">
        <w:rPr>
          <w:rFonts w:eastAsia="標楷體" w:hint="eastAsia"/>
          <w:sz w:val="36"/>
          <w:szCs w:val="36"/>
        </w:rPr>
        <w:t>7</w:t>
      </w:r>
      <w:r w:rsidRPr="0027011D">
        <w:rPr>
          <w:rFonts w:eastAsia="標楷體" w:hAnsi="標楷體"/>
          <w:sz w:val="36"/>
          <w:szCs w:val="36"/>
        </w:rPr>
        <w:t>月</w:t>
      </w:r>
      <w:r w:rsidRPr="0027011D">
        <w:rPr>
          <w:rFonts w:eastAsia="標楷體" w:hAnsi="標楷體" w:hint="eastAsia"/>
          <w:sz w:val="36"/>
          <w:szCs w:val="36"/>
        </w:rPr>
        <w:br/>
      </w:r>
      <w:r w:rsidR="00D9412E">
        <w:rPr>
          <w:rFonts w:eastAsia="標楷體" w:hint="eastAsia"/>
          <w:sz w:val="36"/>
          <w:szCs w:val="36"/>
        </w:rPr>
        <w:t>July</w:t>
      </w:r>
      <w:r w:rsidRPr="0027011D">
        <w:rPr>
          <w:rFonts w:eastAsia="標楷體"/>
          <w:sz w:val="36"/>
          <w:szCs w:val="36"/>
        </w:rPr>
        <w:t xml:space="preserve"> 20</w:t>
      </w:r>
      <w:r w:rsidR="00CE7A04">
        <w:rPr>
          <w:rFonts w:eastAsia="標楷體" w:hint="eastAsia"/>
          <w:sz w:val="36"/>
          <w:szCs w:val="36"/>
        </w:rPr>
        <w:t>20</w:t>
      </w:r>
      <w:bookmarkStart w:id="0" w:name="_GoBack"/>
      <w:bookmarkEnd w:id="0"/>
    </w:p>
    <w:p w:rsidR="008C6C93" w:rsidRPr="00831130" w:rsidRDefault="008C6C93" w:rsidP="008C6C93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:rsidR="008C6C93" w:rsidRPr="00FE7986" w:rsidRDefault="008C6C93" w:rsidP="008C6C93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  <w:r w:rsidRPr="00FE7986">
        <w:rPr>
          <w:rFonts w:eastAsia="標楷體"/>
        </w:rPr>
        <w:br w:type="page"/>
      </w:r>
      <w:r w:rsidRPr="00FE7986">
        <w:rPr>
          <w:rFonts w:eastAsia="標楷體"/>
        </w:rPr>
        <w:lastRenderedPageBreak/>
        <w:t>(</w:t>
      </w:r>
      <w:r w:rsidRPr="00FE7986">
        <w:rPr>
          <w:rFonts w:eastAsia="標楷體" w:hint="eastAsia"/>
        </w:rPr>
        <w:t>第一頁）</w:t>
      </w:r>
    </w:p>
    <w:p w:rsidR="008C6C93" w:rsidRPr="0027011D" w:rsidRDefault="008C6C93" w:rsidP="008C6C93">
      <w:pPr>
        <w:jc w:val="center"/>
        <w:rPr>
          <w:rFonts w:eastAsia="標楷體"/>
          <w:sz w:val="48"/>
        </w:rPr>
      </w:pPr>
      <w:r w:rsidRPr="0027011D">
        <w:rPr>
          <w:rFonts w:eastAsia="標楷體" w:hint="eastAsia"/>
          <w:sz w:val="48"/>
        </w:rPr>
        <w:t>國立臺灣大學（碩）博士學位論文</w:t>
      </w:r>
    </w:p>
    <w:p w:rsidR="008C6C93" w:rsidRPr="0027011D" w:rsidRDefault="008C6C93" w:rsidP="008C6C93">
      <w:pPr>
        <w:jc w:val="center"/>
        <w:rPr>
          <w:rFonts w:eastAsia="標楷體"/>
          <w:sz w:val="52"/>
        </w:rPr>
      </w:pPr>
      <w:r w:rsidRPr="0027011D">
        <w:rPr>
          <w:rFonts w:eastAsia="標楷體" w:hint="eastAsia"/>
          <w:sz w:val="52"/>
        </w:rPr>
        <w:t>口試委員會審定書</w:t>
      </w:r>
    </w:p>
    <w:p w:rsidR="008C6C93" w:rsidRPr="0027011D" w:rsidRDefault="008C6C93" w:rsidP="008C6C93">
      <w:pPr>
        <w:snapToGrid w:val="0"/>
        <w:spacing w:before="100" w:beforeAutospacing="1" w:after="100" w:afterAutospacing="1" w:line="240" w:lineRule="atLeast"/>
        <w:jc w:val="center"/>
        <w:rPr>
          <w:rFonts w:eastAsia="標楷體"/>
          <w:sz w:val="40"/>
        </w:rPr>
      </w:pPr>
      <w:r w:rsidRPr="0027011D">
        <w:rPr>
          <w:rFonts w:eastAsia="標楷體" w:hint="eastAsia"/>
          <w:sz w:val="40"/>
        </w:rPr>
        <w:t>論文中文題目</w:t>
      </w:r>
      <w:r w:rsidRPr="0027011D">
        <w:rPr>
          <w:rFonts w:eastAsia="標楷體"/>
          <w:sz w:val="40"/>
        </w:rPr>
        <w:br/>
      </w:r>
      <w:r w:rsidRPr="0027011D">
        <w:rPr>
          <w:rFonts w:eastAsia="標楷體" w:hint="eastAsia"/>
          <w:sz w:val="40"/>
        </w:rPr>
        <w:t>論文英文題目</w:t>
      </w:r>
    </w:p>
    <w:p w:rsidR="008C6C93" w:rsidRPr="0027011D" w:rsidRDefault="008C6C93" w:rsidP="008C6C93">
      <w:pPr>
        <w:snapToGrid w:val="0"/>
        <w:spacing w:before="100" w:beforeAutospacing="1" w:after="100" w:afterAutospacing="1" w:line="240" w:lineRule="atLeast"/>
        <w:ind w:firstLineChars="200" w:firstLine="640"/>
        <w:jc w:val="both"/>
        <w:rPr>
          <w:rFonts w:eastAsia="標楷體"/>
          <w:sz w:val="32"/>
        </w:rPr>
      </w:pPr>
    </w:p>
    <w:p w:rsidR="008C6C93" w:rsidRPr="0027011D" w:rsidRDefault="008C6C93" w:rsidP="008C6C93">
      <w:pPr>
        <w:snapToGrid w:val="0"/>
        <w:spacing w:before="100" w:beforeAutospacing="1" w:after="100" w:afterAutospacing="1" w:line="240" w:lineRule="atLeast"/>
        <w:ind w:firstLineChars="200" w:firstLine="640"/>
        <w:jc w:val="both"/>
        <w:rPr>
          <w:rFonts w:eastAsia="標楷體"/>
          <w:sz w:val="32"/>
        </w:rPr>
      </w:pPr>
      <w:r w:rsidRPr="0027011D">
        <w:rPr>
          <w:rFonts w:eastAsia="標楷體" w:hint="eastAsia"/>
          <w:sz w:val="32"/>
        </w:rPr>
        <w:t>本論文係○○○君（○學號○）在國立臺灣大學○○學系、所完成之碩（博）士學位論文，於民國○○年○○月○○日承下列考試委員審查通過及口試及格，特此證明</w:t>
      </w:r>
    </w:p>
    <w:p w:rsidR="008C6C93" w:rsidRPr="0027011D" w:rsidRDefault="008C6C93" w:rsidP="008C6C93">
      <w:pPr>
        <w:rPr>
          <w:rFonts w:eastAsia="標楷體"/>
          <w:sz w:val="32"/>
        </w:rPr>
      </w:pPr>
    </w:p>
    <w:p w:rsidR="008C6C93" w:rsidRPr="0027011D" w:rsidRDefault="008C6C93" w:rsidP="008C6C93">
      <w:pPr>
        <w:snapToGrid w:val="0"/>
        <w:spacing w:before="100" w:beforeAutospacing="1" w:after="100" w:afterAutospacing="1" w:line="240" w:lineRule="atLeast"/>
        <w:jc w:val="both"/>
        <w:rPr>
          <w:rFonts w:eastAsia="標楷體"/>
          <w:sz w:val="32"/>
        </w:rPr>
      </w:pPr>
    </w:p>
    <w:p w:rsidR="008C6C93" w:rsidRPr="0027011D" w:rsidRDefault="008C6C93" w:rsidP="008C6C93">
      <w:pPr>
        <w:snapToGrid w:val="0"/>
        <w:spacing w:line="240" w:lineRule="atLeast"/>
        <w:jc w:val="both"/>
        <w:rPr>
          <w:rFonts w:eastAsia="標楷體"/>
          <w:sz w:val="32"/>
        </w:rPr>
      </w:pPr>
      <w:r w:rsidRPr="0027011D">
        <w:rPr>
          <w:rFonts w:eastAsia="標楷體" w:hint="eastAsia"/>
          <w:sz w:val="32"/>
        </w:rPr>
        <w:t>口試委員：</w:t>
      </w:r>
    </w:p>
    <w:p w:rsidR="008C6C93" w:rsidRPr="0027011D" w:rsidRDefault="008C6C93" w:rsidP="008C6C93">
      <w:pPr>
        <w:snapToGrid w:val="0"/>
        <w:spacing w:line="500" w:lineRule="atLeast"/>
        <w:ind w:leftChars="700" w:left="3280" w:hangingChars="500" w:hanging="1600"/>
        <w:jc w:val="both"/>
        <w:rPr>
          <w:rFonts w:eastAsia="標楷體"/>
          <w:sz w:val="32"/>
        </w:rPr>
      </w:pPr>
      <w:r w:rsidRPr="0027011D">
        <w:rPr>
          <w:rFonts w:eastAsia="標楷體" w:hint="eastAsia"/>
          <w:sz w:val="32"/>
          <w:u w:val="single"/>
        </w:rPr>
        <w:t xml:space="preserve">　　　　　　　　　　　　　　　　（簽名）</w:t>
      </w:r>
      <w:r w:rsidRPr="0027011D">
        <w:rPr>
          <w:rFonts w:eastAsia="標楷體"/>
          <w:sz w:val="32"/>
        </w:rPr>
        <w:br/>
      </w:r>
      <w:r w:rsidRPr="0027011D">
        <w:rPr>
          <w:rFonts w:eastAsia="標楷體" w:hint="eastAsia"/>
          <w:sz w:val="32"/>
        </w:rPr>
        <w:t>（指導教授）</w:t>
      </w:r>
    </w:p>
    <w:p w:rsidR="00A35B1E" w:rsidRDefault="00A35B1E" w:rsidP="00A35B1E">
      <w:pPr>
        <w:snapToGrid w:val="0"/>
        <w:spacing w:line="500" w:lineRule="atLeast"/>
        <w:ind w:leftChars="700" w:left="3280" w:hangingChars="500" w:hanging="1600"/>
        <w:jc w:val="both"/>
        <w:rPr>
          <w:rFonts w:eastAsia="標楷體"/>
          <w:sz w:val="32"/>
          <w:u w:val="single"/>
        </w:rPr>
      </w:pPr>
    </w:p>
    <w:p w:rsidR="00A35B1E" w:rsidRDefault="00A35B1E" w:rsidP="00A35B1E">
      <w:pPr>
        <w:snapToGrid w:val="0"/>
        <w:spacing w:line="500" w:lineRule="atLeast"/>
        <w:ind w:leftChars="700" w:left="3280" w:hangingChars="500" w:hanging="1600"/>
        <w:jc w:val="both"/>
        <w:rPr>
          <w:rFonts w:eastAsia="標楷體"/>
          <w:sz w:val="32"/>
          <w:u w:val="single"/>
        </w:rPr>
      </w:pPr>
      <w:r>
        <w:rPr>
          <w:rFonts w:eastAsia="標楷體" w:hint="eastAsia"/>
          <w:sz w:val="32"/>
          <w:u w:val="single"/>
        </w:rPr>
        <w:t xml:space="preserve">　　　　　　　　</w:t>
      </w:r>
      <w:r>
        <w:rPr>
          <w:rFonts w:eastAsia="標楷體" w:hint="eastAsia"/>
          <w:sz w:val="32"/>
          <w:u w:val="single"/>
        </w:rPr>
        <w:t xml:space="preserve">  </w:t>
      </w:r>
      <w:r>
        <w:rPr>
          <w:rFonts w:eastAsia="標楷體" w:hint="eastAsia"/>
          <w:sz w:val="32"/>
        </w:rPr>
        <w:t xml:space="preserve">     </w:t>
      </w:r>
      <w:r>
        <w:rPr>
          <w:rFonts w:eastAsia="標楷體" w:hint="eastAsia"/>
          <w:sz w:val="32"/>
          <w:u w:val="single"/>
        </w:rPr>
        <w:t xml:space="preserve">　　　　　　　　</w:t>
      </w:r>
      <w:r>
        <w:rPr>
          <w:rFonts w:eastAsia="標楷體" w:hint="eastAsia"/>
          <w:sz w:val="32"/>
          <w:u w:val="single"/>
        </w:rPr>
        <w:t xml:space="preserve">  </w:t>
      </w:r>
    </w:p>
    <w:p w:rsidR="00A35B1E" w:rsidRDefault="00A35B1E" w:rsidP="00A35B1E">
      <w:pPr>
        <w:snapToGrid w:val="0"/>
        <w:spacing w:line="500" w:lineRule="atLeast"/>
        <w:ind w:leftChars="700" w:left="3280" w:hangingChars="500" w:hanging="1600"/>
        <w:jc w:val="both"/>
        <w:rPr>
          <w:rFonts w:eastAsia="標楷體"/>
          <w:sz w:val="32"/>
        </w:rPr>
      </w:pPr>
    </w:p>
    <w:p w:rsidR="00A35B1E" w:rsidRDefault="00A35B1E" w:rsidP="00A35B1E">
      <w:pPr>
        <w:snapToGrid w:val="0"/>
        <w:spacing w:line="500" w:lineRule="atLeast"/>
        <w:ind w:leftChars="700" w:left="3280" w:hangingChars="500" w:hanging="1600"/>
        <w:jc w:val="both"/>
        <w:rPr>
          <w:rFonts w:eastAsia="標楷體"/>
          <w:sz w:val="32"/>
          <w:u w:val="single"/>
        </w:rPr>
      </w:pPr>
      <w:r>
        <w:rPr>
          <w:rFonts w:eastAsia="標楷體" w:hint="eastAsia"/>
          <w:sz w:val="32"/>
          <w:u w:val="single"/>
        </w:rPr>
        <w:t xml:space="preserve">　　　　　　　　</w:t>
      </w:r>
      <w:r>
        <w:rPr>
          <w:rFonts w:eastAsia="標楷體" w:hint="eastAsia"/>
          <w:sz w:val="32"/>
          <w:u w:val="single"/>
        </w:rPr>
        <w:t xml:space="preserve">  </w:t>
      </w:r>
      <w:r>
        <w:rPr>
          <w:rFonts w:eastAsia="標楷體" w:hint="eastAsia"/>
          <w:sz w:val="32"/>
        </w:rPr>
        <w:t xml:space="preserve">     </w:t>
      </w:r>
      <w:r>
        <w:rPr>
          <w:rFonts w:eastAsia="標楷體" w:hint="eastAsia"/>
          <w:sz w:val="32"/>
          <w:u w:val="single"/>
        </w:rPr>
        <w:t xml:space="preserve">　　　　　　　　</w:t>
      </w:r>
      <w:r>
        <w:rPr>
          <w:rFonts w:eastAsia="標楷體" w:hint="eastAsia"/>
          <w:sz w:val="32"/>
          <w:u w:val="single"/>
        </w:rPr>
        <w:t xml:space="preserve">  </w:t>
      </w:r>
    </w:p>
    <w:p w:rsidR="00A35B1E" w:rsidRDefault="00A35B1E" w:rsidP="00A35B1E">
      <w:pPr>
        <w:snapToGrid w:val="0"/>
        <w:spacing w:line="500" w:lineRule="atLeast"/>
        <w:ind w:leftChars="700" w:left="3280" w:hangingChars="500" w:hanging="1600"/>
        <w:jc w:val="both"/>
        <w:rPr>
          <w:rFonts w:eastAsia="標楷體"/>
          <w:sz w:val="32"/>
          <w:u w:val="single"/>
        </w:rPr>
      </w:pPr>
    </w:p>
    <w:p w:rsidR="00A35B1E" w:rsidRDefault="00A35B1E" w:rsidP="00A35B1E">
      <w:pPr>
        <w:snapToGrid w:val="0"/>
        <w:spacing w:line="500" w:lineRule="atLeast"/>
        <w:ind w:leftChars="700" w:left="3280" w:hangingChars="500" w:hanging="1600"/>
        <w:jc w:val="both"/>
        <w:rPr>
          <w:rFonts w:eastAsia="標楷體"/>
          <w:sz w:val="32"/>
          <w:u w:val="single"/>
        </w:rPr>
      </w:pPr>
      <w:r>
        <w:rPr>
          <w:rFonts w:eastAsia="標楷體" w:hint="eastAsia"/>
          <w:sz w:val="32"/>
          <w:u w:val="single"/>
        </w:rPr>
        <w:t xml:space="preserve">　　　　　　　　</w:t>
      </w:r>
      <w:r>
        <w:rPr>
          <w:rFonts w:eastAsia="標楷體" w:hint="eastAsia"/>
          <w:sz w:val="32"/>
          <w:u w:val="single"/>
        </w:rPr>
        <w:t xml:space="preserve">  </w:t>
      </w:r>
      <w:r>
        <w:rPr>
          <w:rFonts w:eastAsia="標楷體" w:hint="eastAsia"/>
          <w:sz w:val="32"/>
        </w:rPr>
        <w:t xml:space="preserve">     </w:t>
      </w:r>
      <w:r>
        <w:rPr>
          <w:rFonts w:eastAsia="標楷體" w:hint="eastAsia"/>
          <w:sz w:val="32"/>
          <w:u w:val="single"/>
        </w:rPr>
        <w:t xml:space="preserve">　　　　　　　　</w:t>
      </w:r>
      <w:r>
        <w:rPr>
          <w:rFonts w:eastAsia="標楷體" w:hint="eastAsia"/>
          <w:sz w:val="32"/>
          <w:u w:val="single"/>
        </w:rPr>
        <w:t xml:space="preserve">  </w:t>
      </w:r>
    </w:p>
    <w:p w:rsidR="00A35B1E" w:rsidRDefault="00A35B1E" w:rsidP="00A35B1E">
      <w:pPr>
        <w:snapToGrid w:val="0"/>
        <w:spacing w:line="500" w:lineRule="atLeast"/>
        <w:ind w:leftChars="700" w:left="3280" w:hangingChars="500" w:hanging="1600"/>
        <w:jc w:val="both"/>
        <w:rPr>
          <w:rFonts w:eastAsia="標楷體"/>
          <w:sz w:val="32"/>
          <w:u w:val="single"/>
        </w:rPr>
      </w:pPr>
    </w:p>
    <w:p w:rsidR="00A35B1E" w:rsidRDefault="00A35B1E" w:rsidP="00A35B1E">
      <w:pPr>
        <w:snapToGrid w:val="0"/>
        <w:spacing w:line="500" w:lineRule="atLeast"/>
        <w:ind w:leftChars="700" w:left="3280" w:hangingChars="500" w:hanging="1600"/>
        <w:jc w:val="both"/>
        <w:rPr>
          <w:rFonts w:eastAsia="標楷體"/>
          <w:sz w:val="32"/>
          <w:u w:val="single"/>
        </w:rPr>
      </w:pPr>
      <w:r>
        <w:rPr>
          <w:rFonts w:eastAsia="標楷體" w:hint="eastAsia"/>
          <w:sz w:val="32"/>
          <w:u w:val="single"/>
        </w:rPr>
        <w:t xml:space="preserve">　　　　　　　　</w:t>
      </w:r>
      <w:r>
        <w:rPr>
          <w:rFonts w:eastAsia="標楷體" w:hint="eastAsia"/>
          <w:sz w:val="32"/>
          <w:u w:val="single"/>
        </w:rPr>
        <w:t xml:space="preserve">  </w:t>
      </w:r>
      <w:r>
        <w:rPr>
          <w:rFonts w:eastAsia="標楷體" w:hint="eastAsia"/>
          <w:sz w:val="32"/>
        </w:rPr>
        <w:t xml:space="preserve">     </w:t>
      </w:r>
      <w:r>
        <w:rPr>
          <w:rFonts w:eastAsia="標楷體" w:hint="eastAsia"/>
          <w:sz w:val="32"/>
          <w:u w:val="single"/>
        </w:rPr>
        <w:t xml:space="preserve">　　　　　　　　</w:t>
      </w:r>
      <w:r>
        <w:rPr>
          <w:rFonts w:eastAsia="標楷體" w:hint="eastAsia"/>
          <w:sz w:val="32"/>
          <w:u w:val="single"/>
        </w:rPr>
        <w:t xml:space="preserve">  </w:t>
      </w:r>
    </w:p>
    <w:p w:rsidR="008C6C93" w:rsidRPr="00A35B1E" w:rsidRDefault="008C6C93" w:rsidP="008C6C93">
      <w:pPr>
        <w:snapToGrid w:val="0"/>
        <w:spacing w:line="500" w:lineRule="atLeast"/>
        <w:ind w:leftChars="700" w:left="3280" w:hangingChars="500" w:hanging="1600"/>
        <w:jc w:val="both"/>
        <w:rPr>
          <w:rFonts w:eastAsia="標楷體"/>
          <w:sz w:val="32"/>
        </w:rPr>
      </w:pPr>
    </w:p>
    <w:p w:rsidR="008C6C93" w:rsidRPr="0027011D" w:rsidRDefault="008C6C93" w:rsidP="008C6C93">
      <w:pPr>
        <w:snapToGrid w:val="0"/>
        <w:spacing w:line="500" w:lineRule="atLeast"/>
        <w:jc w:val="both"/>
        <w:rPr>
          <w:rFonts w:eastAsia="標楷體"/>
          <w:sz w:val="32"/>
          <w:u w:val="single"/>
        </w:rPr>
      </w:pPr>
      <w:r w:rsidRPr="0027011D">
        <w:rPr>
          <w:rFonts w:eastAsia="標楷體" w:hint="eastAsia"/>
          <w:sz w:val="32"/>
          <w:szCs w:val="32"/>
        </w:rPr>
        <w:t>系主任、所長</w:t>
      </w:r>
      <w:r w:rsidRPr="0027011D">
        <w:rPr>
          <w:rFonts w:eastAsia="標楷體" w:hint="eastAsia"/>
        </w:rPr>
        <w:t xml:space="preserve">  </w:t>
      </w:r>
      <w:r w:rsidRPr="0027011D">
        <w:rPr>
          <w:rFonts w:eastAsia="標楷體" w:hint="eastAsia"/>
          <w:sz w:val="32"/>
          <w:u w:val="single"/>
        </w:rPr>
        <w:t xml:space="preserve">　　　　　　　　　　　（簽名）</w:t>
      </w:r>
    </w:p>
    <w:p w:rsidR="008C6C93" w:rsidRPr="0027011D" w:rsidRDefault="008C6C93" w:rsidP="008C6C93">
      <w:pPr>
        <w:widowControl/>
        <w:tabs>
          <w:tab w:val="left" w:pos="5279"/>
        </w:tabs>
        <w:autoSpaceDE w:val="0"/>
        <w:autoSpaceDN w:val="0"/>
        <w:textAlignment w:val="bottom"/>
        <w:rPr>
          <w:rFonts w:eastAsia="標楷體"/>
        </w:rPr>
      </w:pPr>
    </w:p>
    <w:p w:rsidR="00F6458A" w:rsidRPr="009F2DD4" w:rsidRDefault="00F6458A" w:rsidP="00F6458A">
      <w:pPr>
        <w:widowControl/>
        <w:tabs>
          <w:tab w:val="left" w:pos="5279"/>
        </w:tabs>
        <w:autoSpaceDE w:val="0"/>
        <w:autoSpaceDN w:val="0"/>
        <w:textAlignment w:val="bottom"/>
        <w:rPr>
          <w:rFonts w:eastAsia="標楷體"/>
          <w:b/>
          <w:sz w:val="36"/>
        </w:rPr>
      </w:pPr>
      <w:r w:rsidRPr="0027011D">
        <w:rPr>
          <w:rFonts w:eastAsia="標楷體"/>
        </w:rPr>
        <w:br w:type="page"/>
      </w:r>
      <w:r w:rsidR="00342575">
        <w:rPr>
          <w:rFonts w:eastAsia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5486400" cy="9029700"/>
                <wp:effectExtent l="0" t="0" r="0" b="0"/>
                <wp:wrapTopAndBottom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02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C93" w:rsidRPr="007A2F0A" w:rsidRDefault="008C6C93" w:rsidP="008C6C93">
                            <w:pPr>
                              <w:widowControl/>
                              <w:autoSpaceDE w:val="0"/>
                              <w:autoSpaceDN w:val="0"/>
                              <w:jc w:val="center"/>
                              <w:textAlignment w:val="bottom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7A2F0A">
                              <w:rPr>
                                <w:rFonts w:eastAsia="標楷體"/>
                                <w:b/>
                                <w:sz w:val="28"/>
                              </w:rPr>
                              <w:t>目　　　　　錄</w:t>
                            </w:r>
                          </w:p>
                          <w:p w:rsidR="008C6C93" w:rsidRPr="007A2F0A" w:rsidRDefault="008C6C93" w:rsidP="008C6C93">
                            <w:pPr>
                              <w:widowControl/>
                              <w:tabs>
                                <w:tab w:val="left" w:pos="993"/>
                                <w:tab w:val="left" w:pos="2269"/>
                                <w:tab w:val="right" w:pos="6199"/>
                                <w:tab w:val="left" w:pos="8626"/>
                              </w:tabs>
                              <w:autoSpaceDE w:val="0"/>
                              <w:autoSpaceDN w:val="0"/>
                              <w:jc w:val="center"/>
                              <w:textAlignment w:val="bottom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7A2F0A">
                              <w:rPr>
                                <w:rFonts w:eastAsia="標楷體"/>
                                <w:b/>
                                <w:sz w:val="28"/>
                              </w:rPr>
                              <w:t>=================</w:t>
                            </w:r>
                          </w:p>
                          <w:p w:rsidR="008C6C93" w:rsidRPr="007A2F0A" w:rsidRDefault="008C6C93" w:rsidP="008C6C93">
                            <w:pPr>
                              <w:widowControl/>
                              <w:tabs>
                                <w:tab w:val="left" w:pos="1481"/>
                                <w:tab w:val="left" w:pos="4111"/>
                                <w:tab w:val="left" w:pos="5103"/>
                                <w:tab w:val="right" w:pos="6199"/>
                                <w:tab w:val="left" w:pos="6521"/>
                                <w:tab w:val="left" w:pos="7492"/>
                              </w:tabs>
                              <w:autoSpaceDE w:val="0"/>
                              <w:autoSpaceDN w:val="0"/>
                              <w:jc w:val="center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7A2F0A">
                              <w:rPr>
                                <w:rFonts w:eastAsia="標楷體"/>
                                <w:sz w:val="28"/>
                              </w:rPr>
                              <w:tab/>
                            </w:r>
                            <w:r w:rsidRPr="007A2F0A">
                              <w:rPr>
                                <w:rFonts w:eastAsia="標楷體"/>
                                <w:sz w:val="28"/>
                              </w:rPr>
                              <w:tab/>
                            </w:r>
                            <w:r w:rsidRPr="007A2F0A">
                              <w:rPr>
                                <w:rFonts w:eastAsia="標楷體"/>
                                <w:sz w:val="28"/>
                              </w:rPr>
                              <w:tab/>
                            </w:r>
                            <w:r w:rsidRPr="007A2F0A">
                              <w:rPr>
                                <w:rFonts w:eastAsia="標楷體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                         </w:t>
                            </w:r>
                            <w:r w:rsidRPr="007A2F0A">
                              <w:rPr>
                                <w:rFonts w:eastAsia="標楷體"/>
                                <w:sz w:val="28"/>
                              </w:rPr>
                              <w:t>頁數</w:t>
                            </w:r>
                          </w:p>
                          <w:tbl>
                            <w:tblPr>
                              <w:tblW w:w="0" w:type="auto"/>
                              <w:tblInd w:w="22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7440"/>
                              <w:gridCol w:w="590"/>
                            </w:tblGrid>
                            <w:tr w:rsidR="00630CB9" w:rsidRPr="00DF7A78" w:rsidTr="00DF7A78">
                              <w:tc>
                                <w:tcPr>
                                  <w:tcW w:w="744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口試委員審定書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proofErr w:type="spellStart"/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</w:tr>
                            <w:tr w:rsidR="00630CB9" w:rsidRPr="00DF7A78" w:rsidTr="00DF7A78">
                              <w:tc>
                                <w:tcPr>
                                  <w:tcW w:w="744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proofErr w:type="gramStart"/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誌</w:t>
                                  </w:r>
                                  <w:proofErr w:type="gramEnd"/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謝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ii</w:t>
                                  </w:r>
                                </w:p>
                              </w:tc>
                            </w:tr>
                            <w:tr w:rsidR="00630CB9" w:rsidRPr="00DF7A78" w:rsidTr="00DF7A78">
                              <w:tc>
                                <w:tcPr>
                                  <w:tcW w:w="744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中文摘要</w:t>
                                  </w: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</w:t>
                                  </w:r>
                                  <w:proofErr w:type="gramStart"/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……………………………………………………</w:t>
                                  </w:r>
                                  <w:proofErr w:type="gramEnd"/>
                                  <w:r w:rsidRPr="00DF7A78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i</w:t>
                                  </w:r>
                                  <w:r w:rsidRPr="00DF7A78">
                                    <w:rPr>
                                      <w:rStyle w:val="a4"/>
                                      <w:rFonts w:eastAsia="標楷體"/>
                                      <w:sz w:val="28"/>
                                    </w:rPr>
                                    <w:t>ii</w:t>
                                  </w:r>
                                </w:p>
                              </w:tc>
                            </w:tr>
                            <w:tr w:rsidR="00630CB9" w:rsidRPr="00DF7A78" w:rsidTr="00DF7A78">
                              <w:tc>
                                <w:tcPr>
                                  <w:tcW w:w="744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英文摘要</w:t>
                                  </w: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</w:t>
                                  </w:r>
                                  <w:proofErr w:type="gramStart"/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……………………………………………………</w:t>
                                  </w:r>
                                  <w:proofErr w:type="gramEnd"/>
                                  <w:r w:rsidRPr="00DF7A78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 w:rsidR="00630CB9" w:rsidRPr="00DF7A78" w:rsidTr="00DF7A78">
                              <w:tc>
                                <w:tcPr>
                                  <w:tcW w:w="744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Style w:val="a4"/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圖目錄</w:t>
                                  </w: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</w:t>
                                  </w:r>
                                  <w:proofErr w:type="gramStart"/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……………………………………………………</w:t>
                                  </w:r>
                                  <w:proofErr w:type="gramEnd"/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v</w:t>
                                  </w:r>
                                  <w:r w:rsidRPr="00DF7A78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630CB9" w:rsidRPr="00DF7A78" w:rsidTr="00DF7A78">
                              <w:tc>
                                <w:tcPr>
                                  <w:tcW w:w="744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Style w:val="a4"/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表目錄</w:t>
                                  </w: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</w:t>
                                  </w:r>
                                  <w:proofErr w:type="gramStart"/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……………………………………………………</w:t>
                                  </w:r>
                                  <w:proofErr w:type="gramEnd"/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</w:t>
                                  </w:r>
                                  <w:r w:rsidRPr="00DF7A78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vii</w:t>
                                  </w:r>
                                </w:p>
                              </w:tc>
                            </w:tr>
                            <w:tr w:rsidR="00630CB9" w:rsidRPr="00DF7A78" w:rsidTr="00DF7A78">
                              <w:tc>
                                <w:tcPr>
                                  <w:tcW w:w="744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Style w:val="a4"/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符號說明</w:t>
                                  </w: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</w:t>
                                  </w:r>
                                  <w:proofErr w:type="gramStart"/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……………………………………………………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viii</w:t>
                                  </w:r>
                                </w:p>
                              </w:tc>
                            </w:tr>
                            <w:tr w:rsidR="00630CB9" w:rsidRPr="00DF7A78" w:rsidTr="00DF7A78">
                              <w:tc>
                                <w:tcPr>
                                  <w:tcW w:w="744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Style w:val="a4"/>
                                      <w:rFonts w:eastAsia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630CB9" w:rsidRPr="00DF7A78" w:rsidTr="00DF7A78">
                              <w:tc>
                                <w:tcPr>
                                  <w:tcW w:w="744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Style w:val="a4"/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第一章　前言</w:t>
                                  </w: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</w:t>
                                  </w:r>
                                  <w:proofErr w:type="gramStart"/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………………………………………………</w:t>
                                  </w:r>
                                  <w:proofErr w:type="gramEnd"/>
                                  <w:r w:rsidRPr="00DF7A78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30CB9" w:rsidRPr="00DF7A78" w:rsidTr="00DF7A78">
                              <w:tc>
                                <w:tcPr>
                                  <w:tcW w:w="744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 xml:space="preserve">    1.1 </w:t>
                                  </w:r>
                                  <w:r w:rsidRPr="00DF7A7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○○○</w:t>
                                  </w: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…………………………………………………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30CB9" w:rsidRPr="00DF7A78" w:rsidTr="00DF7A78">
                              <w:tc>
                                <w:tcPr>
                                  <w:tcW w:w="744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 xml:space="preserve">    1.2 </w:t>
                                  </w:r>
                                  <w:r w:rsidRPr="00DF7A7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○○○</w:t>
                                  </w: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…………………………………………………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30CB9" w:rsidRPr="00DF7A78" w:rsidTr="00DF7A78">
                              <w:tc>
                                <w:tcPr>
                                  <w:tcW w:w="744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Style w:val="a4"/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第二章　文獻探討</w:t>
                                  </w: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</w:t>
                                  </w:r>
                                  <w:proofErr w:type="gramStart"/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…………………………………………</w:t>
                                  </w:r>
                                  <w:proofErr w:type="gramEnd"/>
                                  <w:r w:rsidRPr="00DF7A78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30CB9" w:rsidRPr="00DF7A78" w:rsidTr="00DF7A78">
                              <w:tc>
                                <w:tcPr>
                                  <w:tcW w:w="744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 xml:space="preserve">    2.1 </w:t>
                                  </w:r>
                                  <w:r w:rsidRPr="00DF7A7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○○○</w:t>
                                  </w: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…………………………………………………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630CB9" w:rsidRPr="00DF7A78" w:rsidTr="00DF7A78">
                              <w:tc>
                                <w:tcPr>
                                  <w:tcW w:w="744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Style w:val="a4"/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第三章　理論模式推導</w:t>
                                  </w: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</w:t>
                                  </w:r>
                                  <w:proofErr w:type="gramStart"/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……………………………………</w:t>
                                  </w:r>
                                  <w:proofErr w:type="gramEnd"/>
                                  <w:r w:rsidRPr="00DF7A78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630CB9" w:rsidRPr="00DF7A78" w:rsidTr="00DF7A78">
                              <w:tc>
                                <w:tcPr>
                                  <w:tcW w:w="744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 xml:space="preserve">    3.1 </w:t>
                                  </w:r>
                                  <w:r w:rsidRPr="00DF7A78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○○○</w:t>
                                  </w: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…………………………………………………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630CB9" w:rsidRPr="00DF7A78" w:rsidTr="00DF7A78">
                              <w:tc>
                                <w:tcPr>
                                  <w:tcW w:w="744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Style w:val="a4"/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第四章　試驗設備與方法</w:t>
                                  </w: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</w:t>
                                  </w:r>
                                  <w:proofErr w:type="gramStart"/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…………………………………</w:t>
                                  </w:r>
                                  <w:proofErr w:type="gramEnd"/>
                                  <w:r w:rsidRPr="00DF7A78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630CB9" w:rsidRPr="00DF7A78" w:rsidTr="00DF7A78">
                              <w:tc>
                                <w:tcPr>
                                  <w:tcW w:w="744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Style w:val="a4"/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第五章　結果與討論</w:t>
                                  </w: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</w:t>
                                  </w:r>
                                  <w:proofErr w:type="gramStart"/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………………………………………</w:t>
                                  </w:r>
                                  <w:proofErr w:type="gramEnd"/>
                                  <w:r w:rsidRPr="00DF7A78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61</w:t>
                                  </w:r>
                                </w:p>
                              </w:tc>
                            </w:tr>
                            <w:tr w:rsidR="00630CB9" w:rsidRPr="00DF7A78" w:rsidTr="00DF7A78">
                              <w:tc>
                                <w:tcPr>
                                  <w:tcW w:w="744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Style w:val="a4"/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第六章　結論</w:t>
                                  </w: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</w:t>
                                  </w:r>
                                  <w:proofErr w:type="gramStart"/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………………………………………………</w:t>
                                  </w:r>
                                  <w:proofErr w:type="gramEnd"/>
                                  <w:r w:rsidRPr="00DF7A78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630CB9" w:rsidRPr="00DF7A78" w:rsidTr="00DF7A78">
                              <w:tc>
                                <w:tcPr>
                                  <w:tcW w:w="744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第七章　建議</w:t>
                                  </w: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</w:t>
                                  </w:r>
                                  <w:proofErr w:type="gramStart"/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………………………………………………</w:t>
                                  </w:r>
                                  <w:proofErr w:type="gramEnd"/>
                                  <w:r w:rsidRPr="00DF7A78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630CB9" w:rsidRPr="00DF7A78" w:rsidTr="00DF7A78">
                              <w:tc>
                                <w:tcPr>
                                  <w:tcW w:w="744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參考文獻</w:t>
                                  </w: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</w:t>
                                  </w:r>
                                  <w:proofErr w:type="gramStart"/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……………………………………………………</w:t>
                                  </w:r>
                                  <w:proofErr w:type="gramEnd"/>
                                  <w:r w:rsidRPr="00DF7A78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77</w:t>
                                  </w:r>
                                </w:p>
                              </w:tc>
                            </w:tr>
                            <w:tr w:rsidR="00630CB9" w:rsidRPr="00DF7A78" w:rsidTr="00DF7A78">
                              <w:tc>
                                <w:tcPr>
                                  <w:tcW w:w="744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附錄</w:t>
                                  </w:r>
                                  <w:proofErr w:type="gramStart"/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一</w:t>
                                  </w:r>
                                  <w:proofErr w:type="gramEnd"/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</w:t>
                                  </w:r>
                                  <w:proofErr w:type="gramStart"/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…………………………………………………</w:t>
                                  </w:r>
                                  <w:proofErr w:type="gramEnd"/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……</w:t>
                                  </w:r>
                                  <w:r w:rsidRPr="00DF7A78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81</w:t>
                                  </w:r>
                                </w:p>
                              </w:tc>
                            </w:tr>
                            <w:tr w:rsidR="00630CB9" w:rsidRPr="00DF7A78" w:rsidTr="00DF7A78">
                              <w:tc>
                                <w:tcPr>
                                  <w:tcW w:w="744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附錄二</w:t>
                                  </w: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</w:t>
                                  </w:r>
                                  <w:proofErr w:type="gramStart"/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……………………………………………………</w:t>
                                  </w:r>
                                  <w:proofErr w:type="gramEnd"/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…</w:t>
                                  </w:r>
                                  <w:r w:rsidRPr="00DF7A78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:rsidR="00630CB9" w:rsidRPr="00DF7A78" w:rsidRDefault="00630CB9" w:rsidP="00DF7A78">
                                  <w:pPr>
                                    <w:widowControl/>
                                    <w:tabs>
                                      <w:tab w:val="left" w:pos="1481"/>
                                      <w:tab w:val="right" w:pos="6217"/>
                                      <w:tab w:val="left" w:pos="75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20" w:line="400" w:lineRule="atLeast"/>
                                    <w:textAlignment w:val="bottom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DF7A78">
                                    <w:rPr>
                                      <w:rFonts w:eastAsia="標楷體"/>
                                      <w:sz w:val="28"/>
                                    </w:rPr>
                                    <w:t>85</w:t>
                                  </w:r>
                                </w:p>
                              </w:tc>
                            </w:tr>
                          </w:tbl>
                          <w:p w:rsidR="00F6458A" w:rsidRDefault="00F6458A" w:rsidP="008C6C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9pt;margin-top:18pt;width:6in;height:71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A8A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" filled="f" stroked="f">
                <v:textbox>
                  <w:txbxContent>
                    <w:p w:rsidR="008C6C93" w:rsidRPr="007A2F0A" w:rsidRDefault="008C6C93" w:rsidP="008C6C93">
                      <w:pPr>
                        <w:widowControl/>
                        <w:autoSpaceDE w:val="0"/>
                        <w:autoSpaceDN w:val="0"/>
                        <w:jc w:val="center"/>
                        <w:textAlignment w:val="bottom"/>
                        <w:rPr>
                          <w:rFonts w:eastAsia="標楷體"/>
                          <w:b/>
                          <w:sz w:val="28"/>
                        </w:rPr>
                      </w:pPr>
                      <w:r w:rsidRPr="007A2F0A">
                        <w:rPr>
                          <w:rFonts w:eastAsia="標楷體"/>
                          <w:b/>
                          <w:sz w:val="28"/>
                        </w:rPr>
                        <w:t>目　　　　　錄</w:t>
                      </w:r>
                    </w:p>
                    <w:p w:rsidR="008C6C93" w:rsidRPr="007A2F0A" w:rsidRDefault="008C6C93" w:rsidP="008C6C93">
                      <w:pPr>
                        <w:widowControl/>
                        <w:tabs>
                          <w:tab w:val="left" w:pos="993"/>
                          <w:tab w:val="left" w:pos="2269"/>
                          <w:tab w:val="right" w:pos="6199"/>
                          <w:tab w:val="left" w:pos="8626"/>
                        </w:tabs>
                        <w:autoSpaceDE w:val="0"/>
                        <w:autoSpaceDN w:val="0"/>
                        <w:jc w:val="center"/>
                        <w:textAlignment w:val="bottom"/>
                        <w:rPr>
                          <w:rFonts w:eastAsia="標楷體"/>
                          <w:b/>
                          <w:sz w:val="28"/>
                        </w:rPr>
                      </w:pPr>
                      <w:r w:rsidRPr="007A2F0A">
                        <w:rPr>
                          <w:rFonts w:eastAsia="標楷體"/>
                          <w:b/>
                          <w:sz w:val="28"/>
                        </w:rPr>
                        <w:t>=================</w:t>
                      </w:r>
                    </w:p>
                    <w:p w:rsidR="008C6C93" w:rsidRPr="007A2F0A" w:rsidRDefault="008C6C93" w:rsidP="008C6C93">
                      <w:pPr>
                        <w:widowControl/>
                        <w:tabs>
                          <w:tab w:val="left" w:pos="1481"/>
                          <w:tab w:val="left" w:pos="4111"/>
                          <w:tab w:val="left" w:pos="5103"/>
                          <w:tab w:val="right" w:pos="6199"/>
                          <w:tab w:val="left" w:pos="6521"/>
                          <w:tab w:val="left" w:pos="7492"/>
                        </w:tabs>
                        <w:autoSpaceDE w:val="0"/>
                        <w:autoSpaceDN w:val="0"/>
                        <w:jc w:val="center"/>
                        <w:textAlignment w:val="bottom"/>
                        <w:rPr>
                          <w:rFonts w:eastAsia="標楷體"/>
                          <w:sz w:val="28"/>
                        </w:rPr>
                      </w:pPr>
                      <w:r w:rsidRPr="007A2F0A">
                        <w:rPr>
                          <w:rFonts w:eastAsia="標楷體"/>
                          <w:sz w:val="28"/>
                        </w:rPr>
                        <w:tab/>
                      </w:r>
                      <w:r w:rsidRPr="007A2F0A">
                        <w:rPr>
                          <w:rFonts w:eastAsia="標楷體"/>
                          <w:sz w:val="28"/>
                        </w:rPr>
                        <w:tab/>
                      </w:r>
                      <w:r w:rsidRPr="007A2F0A">
                        <w:rPr>
                          <w:rFonts w:eastAsia="標楷體"/>
                          <w:sz w:val="28"/>
                        </w:rPr>
                        <w:tab/>
                      </w:r>
                      <w:r w:rsidRPr="007A2F0A">
                        <w:rPr>
                          <w:rFonts w:eastAsia="標楷體"/>
                          <w:sz w:val="28"/>
                        </w:rPr>
                        <w:tab/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                          </w:t>
                      </w:r>
                      <w:r w:rsidRPr="007A2F0A">
                        <w:rPr>
                          <w:rFonts w:eastAsia="標楷體"/>
                          <w:sz w:val="28"/>
                        </w:rPr>
                        <w:t>頁數</w:t>
                      </w:r>
                    </w:p>
                    <w:tbl>
                      <w:tblPr>
                        <w:tblW w:w="0" w:type="auto"/>
                        <w:tblInd w:w="228" w:type="dxa"/>
                        <w:tblLook w:val="01E0" w:firstRow="1" w:lastRow="1" w:firstColumn="1" w:lastColumn="1" w:noHBand="0" w:noVBand="0"/>
                      </w:tblPr>
                      <w:tblGrid>
                        <w:gridCol w:w="7440"/>
                        <w:gridCol w:w="590"/>
                      </w:tblGrid>
                      <w:tr w:rsidR="00630CB9" w:rsidRPr="00DF7A78" w:rsidTr="00DF7A78">
                        <w:tc>
                          <w:tcPr>
                            <w:tcW w:w="744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 w:hint="eastAsia"/>
                                <w:sz w:val="28"/>
                              </w:rPr>
                              <w:t>口試委員審定書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proofErr w:type="spellStart"/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i</w:t>
                            </w:r>
                            <w:proofErr w:type="spellEnd"/>
                          </w:p>
                        </w:tc>
                      </w:tr>
                      <w:tr w:rsidR="00630CB9" w:rsidRPr="00DF7A78" w:rsidTr="00DF7A78">
                        <w:tc>
                          <w:tcPr>
                            <w:tcW w:w="744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proofErr w:type="gramStart"/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誌</w:t>
                            </w:r>
                            <w:proofErr w:type="gramEnd"/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謝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ii</w:t>
                            </w:r>
                          </w:p>
                        </w:tc>
                      </w:tr>
                      <w:tr w:rsidR="00630CB9" w:rsidRPr="00DF7A78" w:rsidTr="00DF7A78">
                        <w:tc>
                          <w:tcPr>
                            <w:tcW w:w="744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中文摘要</w:t>
                            </w: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</w:t>
                            </w:r>
                            <w:proofErr w:type="gramStart"/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……………………………………………………</w:t>
                            </w:r>
                            <w:proofErr w:type="gramEnd"/>
                            <w:r w:rsidRPr="00DF7A78">
                              <w:rPr>
                                <w:rFonts w:eastAsia="標楷體" w:hint="eastAsia"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i</w:t>
                            </w:r>
                            <w:r w:rsidRPr="00DF7A78">
                              <w:rPr>
                                <w:rStyle w:val="a4"/>
                                <w:rFonts w:eastAsia="標楷體"/>
                                <w:sz w:val="28"/>
                              </w:rPr>
                              <w:t>ii</w:t>
                            </w:r>
                          </w:p>
                        </w:tc>
                      </w:tr>
                      <w:tr w:rsidR="00630CB9" w:rsidRPr="00DF7A78" w:rsidTr="00DF7A78">
                        <w:tc>
                          <w:tcPr>
                            <w:tcW w:w="744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英文摘要</w:t>
                            </w: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</w:t>
                            </w:r>
                            <w:proofErr w:type="gramStart"/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……………………………………………………</w:t>
                            </w:r>
                            <w:proofErr w:type="gramEnd"/>
                            <w:r w:rsidRPr="00DF7A78">
                              <w:rPr>
                                <w:rFonts w:eastAsia="標楷體" w:hint="eastAsia"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 w:hint="eastAsia"/>
                                <w:sz w:val="28"/>
                              </w:rPr>
                              <w:t>v</w:t>
                            </w:r>
                          </w:p>
                        </w:tc>
                      </w:tr>
                      <w:tr w:rsidR="00630CB9" w:rsidRPr="00DF7A78" w:rsidTr="00DF7A78">
                        <w:tc>
                          <w:tcPr>
                            <w:tcW w:w="744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Style w:val="a4"/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圖目錄</w:t>
                            </w: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</w:t>
                            </w:r>
                            <w:proofErr w:type="gramStart"/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……………………………………………………</w:t>
                            </w:r>
                            <w:proofErr w:type="gramEnd"/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v</w:t>
                            </w:r>
                            <w:r w:rsidRPr="00DF7A78">
                              <w:rPr>
                                <w:rFonts w:eastAsia="標楷體" w:hint="eastAsia"/>
                                <w:sz w:val="28"/>
                              </w:rPr>
                              <w:t>i</w:t>
                            </w:r>
                          </w:p>
                        </w:tc>
                      </w:tr>
                      <w:tr w:rsidR="00630CB9" w:rsidRPr="00DF7A78" w:rsidTr="00DF7A78">
                        <w:tc>
                          <w:tcPr>
                            <w:tcW w:w="744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Style w:val="a4"/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表目錄</w:t>
                            </w: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</w:t>
                            </w:r>
                            <w:proofErr w:type="gramStart"/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……………………………………………………</w:t>
                            </w:r>
                            <w:proofErr w:type="gramEnd"/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</w:t>
                            </w:r>
                            <w:r w:rsidRPr="00DF7A78">
                              <w:rPr>
                                <w:rFonts w:eastAsia="標楷體" w:hint="eastAsia"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 w:hint="eastAsia"/>
                                <w:sz w:val="28"/>
                              </w:rPr>
                              <w:t>vii</w:t>
                            </w:r>
                          </w:p>
                        </w:tc>
                      </w:tr>
                      <w:tr w:rsidR="00630CB9" w:rsidRPr="00DF7A78" w:rsidTr="00DF7A78">
                        <w:tc>
                          <w:tcPr>
                            <w:tcW w:w="744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Style w:val="a4"/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符號說明</w:t>
                            </w: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</w:t>
                            </w:r>
                            <w:proofErr w:type="gramStart"/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……………………………………………………</w:t>
                            </w:r>
                            <w:proofErr w:type="gramEnd"/>
                          </w:p>
                        </w:tc>
                        <w:tc>
                          <w:tcPr>
                            <w:tcW w:w="59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 w:hint="eastAsia"/>
                                <w:sz w:val="28"/>
                              </w:rPr>
                              <w:t>viii</w:t>
                            </w:r>
                          </w:p>
                        </w:tc>
                      </w:tr>
                      <w:tr w:rsidR="00630CB9" w:rsidRPr="00DF7A78" w:rsidTr="00DF7A78">
                        <w:tc>
                          <w:tcPr>
                            <w:tcW w:w="744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Style w:val="a4"/>
                                <w:rFonts w:eastAsia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c>
                      </w:tr>
                      <w:tr w:rsidR="00630CB9" w:rsidRPr="00DF7A78" w:rsidTr="00DF7A78">
                        <w:tc>
                          <w:tcPr>
                            <w:tcW w:w="744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Style w:val="a4"/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第一章　前言</w:t>
                            </w: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</w:t>
                            </w:r>
                            <w:proofErr w:type="gramStart"/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………………………………………………</w:t>
                            </w:r>
                            <w:proofErr w:type="gramEnd"/>
                            <w:r w:rsidRPr="00DF7A78">
                              <w:rPr>
                                <w:rFonts w:eastAsia="標楷體" w:hint="eastAsia"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  <w:tr w:rsidR="00630CB9" w:rsidRPr="00DF7A78" w:rsidTr="00DF7A78">
                        <w:tc>
                          <w:tcPr>
                            <w:tcW w:w="744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 w:hint="eastAsia"/>
                                <w:sz w:val="28"/>
                              </w:rPr>
                              <w:t xml:space="preserve">    1.1 </w:t>
                            </w:r>
                            <w:r w:rsidRPr="00DF7A78">
                              <w:rPr>
                                <w:rFonts w:ascii="標楷體" w:eastAsia="標楷體" w:hAnsi="標楷體"/>
                                <w:sz w:val="28"/>
                              </w:rPr>
                              <w:t>○○○</w:t>
                            </w: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…………………………………………………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 w:hint="eastAsia"/>
                                <w:sz w:val="28"/>
                              </w:rPr>
                              <w:t>2</w:t>
                            </w:r>
                          </w:p>
                        </w:tc>
                      </w:tr>
                      <w:tr w:rsidR="00630CB9" w:rsidRPr="00DF7A78" w:rsidTr="00DF7A78">
                        <w:tc>
                          <w:tcPr>
                            <w:tcW w:w="744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 w:hint="eastAsia"/>
                                <w:sz w:val="28"/>
                              </w:rPr>
                              <w:t xml:space="preserve">    1.2 </w:t>
                            </w:r>
                            <w:r w:rsidRPr="00DF7A78">
                              <w:rPr>
                                <w:rFonts w:ascii="標楷體" w:eastAsia="標楷體" w:hAnsi="標楷體"/>
                                <w:sz w:val="28"/>
                              </w:rPr>
                              <w:t>○○○</w:t>
                            </w: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…………………………………………………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 w:hint="eastAsia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  <w:tr w:rsidR="00630CB9" w:rsidRPr="00DF7A78" w:rsidTr="00DF7A78">
                        <w:tc>
                          <w:tcPr>
                            <w:tcW w:w="744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Style w:val="a4"/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第二章　文獻探討</w:t>
                            </w: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</w:t>
                            </w:r>
                            <w:proofErr w:type="gramStart"/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…………………………………………</w:t>
                            </w:r>
                            <w:proofErr w:type="gramEnd"/>
                            <w:r w:rsidRPr="00DF7A78">
                              <w:rPr>
                                <w:rFonts w:eastAsia="標楷體" w:hint="eastAsia"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 w:hint="eastAsia"/>
                                <w:sz w:val="28"/>
                              </w:rPr>
                              <w:t>5</w:t>
                            </w:r>
                          </w:p>
                        </w:tc>
                      </w:tr>
                      <w:tr w:rsidR="00630CB9" w:rsidRPr="00DF7A78" w:rsidTr="00DF7A78">
                        <w:tc>
                          <w:tcPr>
                            <w:tcW w:w="744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 w:hint="eastAsia"/>
                                <w:sz w:val="28"/>
                              </w:rPr>
                              <w:t xml:space="preserve">    2.1 </w:t>
                            </w:r>
                            <w:r w:rsidRPr="00DF7A78">
                              <w:rPr>
                                <w:rFonts w:ascii="標楷體" w:eastAsia="標楷體" w:hAnsi="標楷體"/>
                                <w:sz w:val="28"/>
                              </w:rPr>
                              <w:t>○○○</w:t>
                            </w: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…………………………………………………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 w:hint="eastAsia"/>
                                <w:sz w:val="28"/>
                              </w:rPr>
                              <w:t>7</w:t>
                            </w:r>
                          </w:p>
                        </w:tc>
                      </w:tr>
                      <w:tr w:rsidR="00630CB9" w:rsidRPr="00DF7A78" w:rsidTr="00DF7A78">
                        <w:tc>
                          <w:tcPr>
                            <w:tcW w:w="744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Style w:val="a4"/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第三章　理論模式推導</w:t>
                            </w: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</w:t>
                            </w:r>
                            <w:proofErr w:type="gramStart"/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……………………………………</w:t>
                            </w:r>
                            <w:proofErr w:type="gramEnd"/>
                            <w:r w:rsidRPr="00DF7A78">
                              <w:rPr>
                                <w:rFonts w:eastAsia="標楷體" w:hint="eastAsia"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21</w:t>
                            </w:r>
                          </w:p>
                        </w:tc>
                      </w:tr>
                      <w:tr w:rsidR="00630CB9" w:rsidRPr="00DF7A78" w:rsidTr="00DF7A78">
                        <w:tc>
                          <w:tcPr>
                            <w:tcW w:w="744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 w:hint="eastAsia"/>
                                <w:sz w:val="28"/>
                              </w:rPr>
                              <w:t xml:space="preserve">    3.1 </w:t>
                            </w:r>
                            <w:r w:rsidRPr="00DF7A78">
                              <w:rPr>
                                <w:rFonts w:ascii="標楷體" w:eastAsia="標楷體" w:hAnsi="標楷體"/>
                                <w:sz w:val="28"/>
                              </w:rPr>
                              <w:t>○○○</w:t>
                            </w: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…………………………………………………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 w:hint="eastAsia"/>
                                <w:sz w:val="28"/>
                              </w:rPr>
                              <w:t>24</w:t>
                            </w:r>
                          </w:p>
                        </w:tc>
                      </w:tr>
                      <w:tr w:rsidR="00630CB9" w:rsidRPr="00DF7A78" w:rsidTr="00DF7A78">
                        <w:tc>
                          <w:tcPr>
                            <w:tcW w:w="744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Style w:val="a4"/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 w:hint="eastAsia"/>
                                <w:sz w:val="28"/>
                              </w:rPr>
                              <w:t>第四章　試驗設備與方法</w:t>
                            </w: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</w:t>
                            </w:r>
                            <w:proofErr w:type="gramStart"/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…………………………………</w:t>
                            </w:r>
                            <w:proofErr w:type="gramEnd"/>
                            <w:r w:rsidRPr="00DF7A78">
                              <w:rPr>
                                <w:rFonts w:eastAsia="標楷體" w:hint="eastAsia"/>
                                <w:sz w:val="28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41</w:t>
                            </w:r>
                          </w:p>
                        </w:tc>
                      </w:tr>
                      <w:tr w:rsidR="00630CB9" w:rsidRPr="00DF7A78" w:rsidTr="00DF7A78">
                        <w:tc>
                          <w:tcPr>
                            <w:tcW w:w="744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Style w:val="a4"/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 w:hint="eastAsia"/>
                                <w:sz w:val="28"/>
                              </w:rPr>
                              <w:t>第五章　結果與討論</w:t>
                            </w: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</w:t>
                            </w:r>
                            <w:proofErr w:type="gramStart"/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………………………………………</w:t>
                            </w:r>
                            <w:proofErr w:type="gramEnd"/>
                            <w:r w:rsidRPr="00DF7A78">
                              <w:rPr>
                                <w:rFonts w:eastAsia="標楷體" w:hint="eastAsia"/>
                                <w:sz w:val="28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61</w:t>
                            </w:r>
                          </w:p>
                        </w:tc>
                      </w:tr>
                      <w:tr w:rsidR="00630CB9" w:rsidRPr="00DF7A78" w:rsidTr="00DF7A78">
                        <w:tc>
                          <w:tcPr>
                            <w:tcW w:w="744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Style w:val="a4"/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 w:hint="eastAsia"/>
                                <w:sz w:val="28"/>
                              </w:rPr>
                              <w:t>第六章　結論</w:t>
                            </w: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</w:t>
                            </w:r>
                            <w:proofErr w:type="gramStart"/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………………………………………………</w:t>
                            </w:r>
                            <w:proofErr w:type="gramEnd"/>
                            <w:r w:rsidRPr="00DF7A78">
                              <w:rPr>
                                <w:rFonts w:eastAsia="標楷體" w:hint="eastAsia"/>
                                <w:sz w:val="28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71</w:t>
                            </w:r>
                          </w:p>
                        </w:tc>
                      </w:tr>
                      <w:tr w:rsidR="00630CB9" w:rsidRPr="00DF7A78" w:rsidTr="00DF7A78">
                        <w:tc>
                          <w:tcPr>
                            <w:tcW w:w="744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 w:hint="eastAsia"/>
                                <w:sz w:val="28"/>
                              </w:rPr>
                              <w:t>第七章　建議</w:t>
                            </w: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</w:t>
                            </w:r>
                            <w:proofErr w:type="gramStart"/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………………………………………………</w:t>
                            </w:r>
                            <w:proofErr w:type="gramEnd"/>
                            <w:r w:rsidRPr="00DF7A78">
                              <w:rPr>
                                <w:rFonts w:eastAsia="標楷體" w:hint="eastAsia"/>
                                <w:sz w:val="28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75</w:t>
                            </w:r>
                          </w:p>
                        </w:tc>
                      </w:tr>
                      <w:tr w:rsidR="00630CB9" w:rsidRPr="00DF7A78" w:rsidTr="00DF7A78">
                        <w:tc>
                          <w:tcPr>
                            <w:tcW w:w="744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 w:hint="eastAsia"/>
                                <w:sz w:val="28"/>
                              </w:rPr>
                              <w:t>參考文獻</w:t>
                            </w: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</w:t>
                            </w:r>
                            <w:proofErr w:type="gramStart"/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……………………………………………………</w:t>
                            </w:r>
                            <w:proofErr w:type="gramEnd"/>
                            <w:r w:rsidRPr="00DF7A78">
                              <w:rPr>
                                <w:rFonts w:eastAsia="標楷體" w:hint="eastAsia"/>
                                <w:sz w:val="28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77</w:t>
                            </w:r>
                          </w:p>
                        </w:tc>
                      </w:tr>
                      <w:tr w:rsidR="00630CB9" w:rsidRPr="00DF7A78" w:rsidTr="00DF7A78">
                        <w:tc>
                          <w:tcPr>
                            <w:tcW w:w="744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附錄</w:t>
                            </w:r>
                            <w:proofErr w:type="gramStart"/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一</w:t>
                            </w:r>
                            <w:proofErr w:type="gramEnd"/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</w:t>
                            </w:r>
                            <w:proofErr w:type="gramStart"/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…………………………………………………</w:t>
                            </w:r>
                            <w:proofErr w:type="gramEnd"/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……</w:t>
                            </w:r>
                            <w:r w:rsidRPr="00DF7A78">
                              <w:rPr>
                                <w:rFonts w:eastAsia="標楷體" w:hint="eastAsia"/>
                                <w:sz w:val="28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81</w:t>
                            </w:r>
                          </w:p>
                        </w:tc>
                      </w:tr>
                      <w:tr w:rsidR="00630CB9" w:rsidRPr="00DF7A78" w:rsidTr="00DF7A78">
                        <w:tc>
                          <w:tcPr>
                            <w:tcW w:w="744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附錄二</w:t>
                            </w: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</w:t>
                            </w:r>
                            <w:proofErr w:type="gramStart"/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……………………………………………………</w:t>
                            </w:r>
                            <w:proofErr w:type="gramEnd"/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…</w:t>
                            </w:r>
                            <w:r w:rsidRPr="00DF7A78">
                              <w:rPr>
                                <w:rFonts w:eastAsia="標楷體" w:hint="eastAsia"/>
                                <w:sz w:val="28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 w:rsidR="00630CB9" w:rsidRPr="00DF7A78" w:rsidRDefault="00630CB9" w:rsidP="00DF7A78">
                            <w:pPr>
                              <w:widowControl/>
                              <w:tabs>
                                <w:tab w:val="left" w:pos="1481"/>
                                <w:tab w:val="right" w:pos="6217"/>
                                <w:tab w:val="left" w:pos="751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 w:line="400" w:lineRule="atLeast"/>
                              <w:textAlignment w:val="bottom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7A78">
                              <w:rPr>
                                <w:rFonts w:eastAsia="標楷體"/>
                                <w:sz w:val="28"/>
                              </w:rPr>
                              <w:t>85</w:t>
                            </w:r>
                          </w:p>
                        </w:tc>
                      </w:tr>
                    </w:tbl>
                    <w:p w:rsidR="00F6458A" w:rsidRDefault="00F6458A" w:rsidP="008C6C93"/>
                  </w:txbxContent>
                </v:textbox>
                <w10:wrap type="topAndBottom"/>
              </v:shape>
            </w:pict>
          </mc:Fallback>
        </mc:AlternateContent>
      </w:r>
    </w:p>
    <w:sectPr w:rsidR="00F6458A" w:rsidRPr="009F2DD4" w:rsidSect="00900DAD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2EF" w:rsidRDefault="00A022EF" w:rsidP="0008361D">
      <w:r>
        <w:separator/>
      </w:r>
    </w:p>
  </w:endnote>
  <w:endnote w:type="continuationSeparator" w:id="0">
    <w:p w:rsidR="00A022EF" w:rsidRDefault="00A022EF" w:rsidP="0008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2EF" w:rsidRDefault="00A022EF" w:rsidP="0008361D">
      <w:r>
        <w:separator/>
      </w:r>
    </w:p>
  </w:footnote>
  <w:footnote w:type="continuationSeparator" w:id="0">
    <w:p w:rsidR="00A022EF" w:rsidRDefault="00A022EF" w:rsidP="0008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319"/>
    <w:multiLevelType w:val="hybridMultilevel"/>
    <w:tmpl w:val="D4DEDE74"/>
    <w:lvl w:ilvl="0" w:tplc="9D2289DA">
      <w:start w:val="1"/>
      <w:numFmt w:val="lowerLetter"/>
      <w:lvlText w:val="(%1)"/>
      <w:lvlJc w:val="left"/>
      <w:pPr>
        <w:tabs>
          <w:tab w:val="num" w:pos="1210"/>
        </w:tabs>
        <w:ind w:left="121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0"/>
        </w:tabs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0"/>
        </w:tabs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0"/>
        </w:tabs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0"/>
        </w:tabs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0"/>
        </w:tabs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0"/>
        </w:tabs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0"/>
        </w:tabs>
        <w:ind w:left="5170" w:hanging="480"/>
      </w:pPr>
    </w:lvl>
  </w:abstractNum>
  <w:abstractNum w:abstractNumId="1">
    <w:nsid w:val="074D451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>
    <w:nsid w:val="0D43678E"/>
    <w:multiLevelType w:val="hybridMultilevel"/>
    <w:tmpl w:val="693A4C0E"/>
    <w:lvl w:ilvl="0" w:tplc="D1789DDC">
      <w:start w:val="1"/>
      <w:numFmt w:val="lowerLetter"/>
      <w:lvlText w:val="(%1)"/>
      <w:lvlJc w:val="left"/>
      <w:pPr>
        <w:tabs>
          <w:tab w:val="num" w:pos="1423"/>
        </w:tabs>
        <w:ind w:left="142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23"/>
        </w:tabs>
        <w:ind w:left="20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3"/>
        </w:tabs>
        <w:ind w:left="29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63"/>
        </w:tabs>
        <w:ind w:left="34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3"/>
        </w:tabs>
        <w:ind w:left="39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3"/>
        </w:tabs>
        <w:ind w:left="44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03"/>
        </w:tabs>
        <w:ind w:left="49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3"/>
        </w:tabs>
        <w:ind w:left="5383" w:hanging="480"/>
      </w:pPr>
    </w:lvl>
  </w:abstractNum>
  <w:abstractNum w:abstractNumId="3">
    <w:nsid w:val="11B75094"/>
    <w:multiLevelType w:val="hybridMultilevel"/>
    <w:tmpl w:val="13BA10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A31066B"/>
    <w:multiLevelType w:val="singleLevel"/>
    <w:tmpl w:val="80861260"/>
    <w:lvl w:ilvl="0">
      <w:start w:val="1"/>
      <w:numFmt w:val="decimal"/>
      <w:lvlText w:val="%1.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5">
    <w:nsid w:val="1F3D29DE"/>
    <w:multiLevelType w:val="hybridMultilevel"/>
    <w:tmpl w:val="73AC1418"/>
    <w:lvl w:ilvl="0" w:tplc="FDCC006C">
      <w:start w:val="1"/>
      <w:numFmt w:val="lowerLetter"/>
      <w:lvlText w:val="(%1)"/>
      <w:lvlJc w:val="left"/>
      <w:pPr>
        <w:tabs>
          <w:tab w:val="num" w:pos="1388"/>
        </w:tabs>
        <w:ind w:left="138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8"/>
        </w:tabs>
        <w:ind w:left="19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8"/>
        </w:tabs>
        <w:ind w:left="29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8"/>
        </w:tabs>
        <w:ind w:left="34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8"/>
        </w:tabs>
        <w:ind w:left="43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8"/>
        </w:tabs>
        <w:ind w:left="48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8"/>
        </w:tabs>
        <w:ind w:left="5348" w:hanging="480"/>
      </w:pPr>
    </w:lvl>
  </w:abstractNum>
  <w:abstractNum w:abstractNumId="6">
    <w:nsid w:val="33EF1FA3"/>
    <w:multiLevelType w:val="singleLevel"/>
    <w:tmpl w:val="80861260"/>
    <w:lvl w:ilvl="0">
      <w:start w:val="1"/>
      <w:numFmt w:val="decimal"/>
      <w:lvlText w:val="%1.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7">
    <w:nsid w:val="3C46112B"/>
    <w:multiLevelType w:val="hybridMultilevel"/>
    <w:tmpl w:val="1FE84C72"/>
    <w:lvl w:ilvl="0" w:tplc="854E673E">
      <w:start w:val="1"/>
      <w:numFmt w:val="lowerLetter"/>
      <w:lvlText w:val="(%1)"/>
      <w:lvlJc w:val="left"/>
      <w:pPr>
        <w:tabs>
          <w:tab w:val="num" w:pos="1245"/>
        </w:tabs>
        <w:ind w:left="124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5"/>
        </w:tabs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5"/>
        </w:tabs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5"/>
        </w:tabs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5"/>
        </w:tabs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5"/>
        </w:tabs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80"/>
      </w:pPr>
    </w:lvl>
  </w:abstractNum>
  <w:abstractNum w:abstractNumId="8">
    <w:nsid w:val="3FFC5796"/>
    <w:multiLevelType w:val="hybridMultilevel"/>
    <w:tmpl w:val="8DCE827A"/>
    <w:lvl w:ilvl="0" w:tplc="25327B8E">
      <w:start w:val="1"/>
      <w:numFmt w:val="lowerLetter"/>
      <w:lvlText w:val="(%1)"/>
      <w:lvlJc w:val="left"/>
      <w:pPr>
        <w:tabs>
          <w:tab w:val="num" w:pos="1271"/>
        </w:tabs>
        <w:ind w:left="127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1"/>
        </w:tabs>
        <w:ind w:left="18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1"/>
        </w:tabs>
        <w:ind w:left="23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1"/>
        </w:tabs>
        <w:ind w:left="28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1"/>
        </w:tabs>
        <w:ind w:left="33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1"/>
        </w:tabs>
        <w:ind w:left="37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1"/>
        </w:tabs>
        <w:ind w:left="42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1"/>
        </w:tabs>
        <w:ind w:left="47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1"/>
        </w:tabs>
        <w:ind w:left="5231" w:hanging="480"/>
      </w:pPr>
    </w:lvl>
  </w:abstractNum>
  <w:abstractNum w:abstractNumId="9">
    <w:nsid w:val="43184225"/>
    <w:multiLevelType w:val="hybridMultilevel"/>
    <w:tmpl w:val="C2DAD652"/>
    <w:lvl w:ilvl="0" w:tplc="C434814C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6E44CDB"/>
    <w:multiLevelType w:val="singleLevel"/>
    <w:tmpl w:val="6B4A6180"/>
    <w:lvl w:ilvl="0">
      <w:start w:val="8"/>
      <w:numFmt w:val="decimal"/>
      <w:lvlText w:val="(%1)"/>
      <w:lvlJc w:val="left"/>
      <w:pPr>
        <w:tabs>
          <w:tab w:val="num" w:pos="2856"/>
        </w:tabs>
        <w:ind w:left="2856" w:hanging="2856"/>
      </w:pPr>
      <w:rPr>
        <w:rFonts w:hint="default"/>
        <w:sz w:val="26"/>
      </w:rPr>
    </w:lvl>
  </w:abstractNum>
  <w:abstractNum w:abstractNumId="11">
    <w:nsid w:val="47776A76"/>
    <w:multiLevelType w:val="hybridMultilevel"/>
    <w:tmpl w:val="F168DB08"/>
    <w:lvl w:ilvl="0" w:tplc="318C3282">
      <w:start w:val="1"/>
      <w:numFmt w:val="lowerLetter"/>
      <w:lvlText w:val="(%1)"/>
      <w:lvlJc w:val="left"/>
      <w:pPr>
        <w:tabs>
          <w:tab w:val="num" w:pos="1285"/>
        </w:tabs>
        <w:ind w:left="12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85"/>
        </w:tabs>
        <w:ind w:left="18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5"/>
        </w:tabs>
        <w:ind w:left="23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5"/>
        </w:tabs>
        <w:ind w:left="28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25"/>
        </w:tabs>
        <w:ind w:left="33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5"/>
        </w:tabs>
        <w:ind w:left="38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5"/>
        </w:tabs>
        <w:ind w:left="42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65"/>
        </w:tabs>
        <w:ind w:left="47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5"/>
        </w:tabs>
        <w:ind w:left="5245" w:hanging="480"/>
      </w:pPr>
    </w:lvl>
  </w:abstractNum>
  <w:abstractNum w:abstractNumId="12">
    <w:nsid w:val="4B7B7C59"/>
    <w:multiLevelType w:val="hybridMultilevel"/>
    <w:tmpl w:val="2812A130"/>
    <w:lvl w:ilvl="0" w:tplc="2F460DB6">
      <w:start w:val="2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ascii="Times New Roman" w:hint="eastAsia"/>
        <w:color w:val="auto"/>
      </w:rPr>
    </w:lvl>
    <w:lvl w:ilvl="1" w:tplc="E8746BB0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C560D5C"/>
    <w:multiLevelType w:val="singleLevel"/>
    <w:tmpl w:val="89BA10CE"/>
    <w:lvl w:ilvl="0">
      <w:start w:val="6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4">
    <w:nsid w:val="5CD63FA1"/>
    <w:multiLevelType w:val="hybridMultilevel"/>
    <w:tmpl w:val="7EC831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09A453C"/>
    <w:multiLevelType w:val="singleLevel"/>
    <w:tmpl w:val="A4921C2E"/>
    <w:lvl w:ilvl="0">
      <w:start w:val="5"/>
      <w:numFmt w:val="ideographLegalTraditional"/>
      <w:lvlText w:val="%1、"/>
      <w:legacy w:legacy="1" w:legacySpace="0" w:legacyIndent="648"/>
      <w:lvlJc w:val="left"/>
      <w:pPr>
        <w:ind w:left="648" w:hanging="648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16">
    <w:nsid w:val="6EC70772"/>
    <w:multiLevelType w:val="singleLevel"/>
    <w:tmpl w:val="EB000CE0"/>
    <w:lvl w:ilvl="0">
      <w:start w:val="1"/>
      <w:numFmt w:val="decimal"/>
      <w:lvlText w:val="%1."/>
      <w:legacy w:legacy="1" w:legacySpace="0" w:legacyIndent="240"/>
      <w:lvlJc w:val="left"/>
      <w:pPr>
        <w:ind w:left="720" w:hanging="240"/>
      </w:pPr>
      <w:rPr>
        <w:rFonts w:ascii="華康中楷體" w:eastAsia="華康中楷體" w:hint="eastAsia"/>
        <w:b w:val="0"/>
        <w:i w:val="0"/>
        <w:sz w:val="24"/>
        <w:u w:val="none"/>
      </w:rPr>
    </w:lvl>
  </w:abstractNum>
  <w:abstractNum w:abstractNumId="17">
    <w:nsid w:val="729455D6"/>
    <w:multiLevelType w:val="hybridMultilevel"/>
    <w:tmpl w:val="40C2C2FA"/>
    <w:lvl w:ilvl="0" w:tplc="7C8ED39C">
      <w:start w:val="1"/>
      <w:numFmt w:val="lowerLetter"/>
      <w:lvlText w:val="(%1)"/>
      <w:lvlJc w:val="left"/>
      <w:pPr>
        <w:tabs>
          <w:tab w:val="num" w:pos="1212"/>
        </w:tabs>
        <w:ind w:left="1212" w:hanging="360"/>
      </w:pPr>
      <w:rPr>
        <w:rFonts w:hint="eastAsia"/>
      </w:rPr>
    </w:lvl>
    <w:lvl w:ilvl="1" w:tplc="872AECD8">
      <w:start w:val="10"/>
      <w:numFmt w:val="decimal"/>
      <w:lvlText w:val="%2."/>
      <w:lvlJc w:val="left"/>
      <w:pPr>
        <w:tabs>
          <w:tab w:val="num" w:pos="1692"/>
        </w:tabs>
        <w:ind w:left="169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"/>
  </w:num>
  <w:num w:numId="5">
    <w:abstractNumId w:val="16"/>
  </w:num>
  <w:num w:numId="6">
    <w:abstractNumId w:val="4"/>
  </w:num>
  <w:num w:numId="7">
    <w:abstractNumId w:val="6"/>
  </w:num>
  <w:num w:numId="8">
    <w:abstractNumId w:val="3"/>
  </w:num>
  <w:num w:numId="9">
    <w:abstractNumId w:val="14"/>
  </w:num>
  <w:num w:numId="10">
    <w:abstractNumId w:val="12"/>
  </w:num>
  <w:num w:numId="11">
    <w:abstractNumId w:val="9"/>
  </w:num>
  <w:num w:numId="12">
    <w:abstractNumId w:val="5"/>
  </w:num>
  <w:num w:numId="13">
    <w:abstractNumId w:val="2"/>
  </w:num>
  <w:num w:numId="14">
    <w:abstractNumId w:val="0"/>
  </w:num>
  <w:num w:numId="15">
    <w:abstractNumId w:val="11"/>
  </w:num>
  <w:num w:numId="16">
    <w:abstractNumId w:val="8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97"/>
    <w:rsid w:val="000318C9"/>
    <w:rsid w:val="0008361D"/>
    <w:rsid w:val="00261558"/>
    <w:rsid w:val="0027011D"/>
    <w:rsid w:val="00275D3D"/>
    <w:rsid w:val="0027692E"/>
    <w:rsid w:val="002D54F9"/>
    <w:rsid w:val="0032385C"/>
    <w:rsid w:val="00342575"/>
    <w:rsid w:val="003E0673"/>
    <w:rsid w:val="00413C01"/>
    <w:rsid w:val="004610EF"/>
    <w:rsid w:val="00544964"/>
    <w:rsid w:val="005A44A7"/>
    <w:rsid w:val="00630CB9"/>
    <w:rsid w:val="0066608A"/>
    <w:rsid w:val="00685CC5"/>
    <w:rsid w:val="0068666A"/>
    <w:rsid w:val="007A7165"/>
    <w:rsid w:val="007B020D"/>
    <w:rsid w:val="007C5D33"/>
    <w:rsid w:val="00820E8D"/>
    <w:rsid w:val="00892B97"/>
    <w:rsid w:val="008B7DD5"/>
    <w:rsid w:val="008C6C93"/>
    <w:rsid w:val="00900DAD"/>
    <w:rsid w:val="00921A04"/>
    <w:rsid w:val="0092760E"/>
    <w:rsid w:val="00991D76"/>
    <w:rsid w:val="009C09B6"/>
    <w:rsid w:val="009D59A3"/>
    <w:rsid w:val="00A022EF"/>
    <w:rsid w:val="00A20E17"/>
    <w:rsid w:val="00A35B1E"/>
    <w:rsid w:val="00A55C10"/>
    <w:rsid w:val="00B67DAB"/>
    <w:rsid w:val="00B70BB5"/>
    <w:rsid w:val="00BA323B"/>
    <w:rsid w:val="00BB36AC"/>
    <w:rsid w:val="00C02154"/>
    <w:rsid w:val="00CC10A2"/>
    <w:rsid w:val="00CE7A04"/>
    <w:rsid w:val="00D300CB"/>
    <w:rsid w:val="00D9412E"/>
    <w:rsid w:val="00DC2C24"/>
    <w:rsid w:val="00DF7A78"/>
    <w:rsid w:val="00E56564"/>
    <w:rsid w:val="00EC462C"/>
    <w:rsid w:val="00EC56FF"/>
    <w:rsid w:val="00F0070E"/>
    <w:rsid w:val="00F35AA3"/>
    <w:rsid w:val="00F6458A"/>
    <w:rsid w:val="00FF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adjustRightInd w:val="0"/>
      <w:spacing w:line="360" w:lineRule="atLeast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0">
    <w:name w:val="表格0點"/>
    <w:basedOn w:val="a"/>
    <w:pPr>
      <w:adjustRightInd w:val="0"/>
      <w:spacing w:line="360" w:lineRule="atLeast"/>
      <w:jc w:val="center"/>
      <w:textAlignment w:val="baseline"/>
    </w:pPr>
    <w:rPr>
      <w:rFonts w:ascii="細明體" w:eastAsia="細明體"/>
      <w:kern w:val="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47"/>
        <w:tab w:val="right" w:pos="8309"/>
      </w:tabs>
      <w:adjustRightInd w:val="0"/>
      <w:spacing w:line="360" w:lineRule="atLeast"/>
      <w:textAlignment w:val="baseline"/>
    </w:pPr>
    <w:rPr>
      <w:rFonts w:ascii="華康中楷體" w:eastAsia="華康中楷體"/>
      <w:kern w:val="0"/>
      <w:sz w:val="20"/>
      <w:szCs w:val="20"/>
    </w:rPr>
  </w:style>
  <w:style w:type="table" w:styleId="a6">
    <w:name w:val="Table Grid"/>
    <w:basedOn w:val="a1"/>
    <w:rsid w:val="005A44A7"/>
    <w:pPr>
      <w:widowControl w:val="0"/>
      <w:adjustRightInd w:val="0"/>
      <w:spacing w:line="360" w:lineRule="atLeast"/>
      <w:textAlignment w:val="baseline"/>
    </w:pPr>
    <w:rPr>
      <w:rFonts w:ascii="細明體"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rsid w:val="0092760E"/>
    <w:pPr>
      <w:ind w:leftChars="380" w:left="921" w:hangingChars="140" w:hanging="248"/>
      <w:jc w:val="both"/>
    </w:pPr>
    <w:rPr>
      <w:rFonts w:eastAsia="華康中明體"/>
      <w:sz w:val="18"/>
      <w:szCs w:val="18"/>
    </w:rPr>
  </w:style>
  <w:style w:type="character" w:styleId="a7">
    <w:name w:val="Emphasis"/>
    <w:qFormat/>
    <w:rsid w:val="0092760E"/>
    <w:rPr>
      <w:i/>
      <w:iCs/>
    </w:rPr>
  </w:style>
  <w:style w:type="paragraph" w:customStyle="1" w:styleId="RefListing">
    <w:name w:val="RefListing"/>
    <w:basedOn w:val="a"/>
    <w:rsid w:val="0092760E"/>
    <w:pPr>
      <w:widowControl/>
      <w:spacing w:before="60" w:line="480" w:lineRule="auto"/>
      <w:ind w:left="720" w:hanging="720"/>
    </w:pPr>
    <w:rPr>
      <w:rFonts w:ascii="Times" w:hAnsi="Times"/>
      <w:kern w:val="28"/>
      <w:sz w:val="20"/>
      <w:szCs w:val="20"/>
      <w:lang w:eastAsia="en-US"/>
    </w:rPr>
  </w:style>
  <w:style w:type="paragraph" w:styleId="2">
    <w:name w:val="Body Text 2"/>
    <w:basedOn w:val="a"/>
    <w:rsid w:val="008C6C93"/>
    <w:pPr>
      <w:widowControl/>
      <w:autoSpaceDE w:val="0"/>
      <w:autoSpaceDN w:val="0"/>
      <w:adjustRightInd w:val="0"/>
      <w:snapToGrid w:val="0"/>
      <w:spacing w:line="360" w:lineRule="atLeast"/>
      <w:ind w:right="-425"/>
      <w:textAlignment w:val="bottom"/>
    </w:pPr>
    <w:rPr>
      <w:rFonts w:eastAsia="標楷體"/>
      <w:kern w:val="0"/>
      <w:sz w:val="28"/>
      <w:szCs w:val="20"/>
    </w:rPr>
  </w:style>
  <w:style w:type="paragraph" w:styleId="6">
    <w:name w:val="toc 6"/>
    <w:basedOn w:val="a"/>
    <w:next w:val="a"/>
    <w:semiHidden/>
    <w:rsid w:val="00630CB9"/>
    <w:pPr>
      <w:tabs>
        <w:tab w:val="left" w:leader="dot" w:pos="8179"/>
        <w:tab w:val="right" w:pos="8309"/>
      </w:tabs>
      <w:adjustRightInd w:val="0"/>
      <w:spacing w:line="360" w:lineRule="atLeast"/>
      <w:ind w:left="2405" w:right="850"/>
      <w:textAlignment w:val="baseline"/>
    </w:pPr>
    <w:rPr>
      <w:rFonts w:ascii="華康中楷體" w:eastAsia="華康中楷體"/>
      <w:kern w:val="0"/>
      <w:szCs w:val="20"/>
    </w:rPr>
  </w:style>
  <w:style w:type="paragraph" w:styleId="a8">
    <w:name w:val="header"/>
    <w:basedOn w:val="a"/>
    <w:link w:val="a9"/>
    <w:uiPriority w:val="99"/>
    <w:unhideWhenUsed/>
    <w:rsid w:val="000836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08361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adjustRightInd w:val="0"/>
      <w:spacing w:line="360" w:lineRule="atLeast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0">
    <w:name w:val="表格0點"/>
    <w:basedOn w:val="a"/>
    <w:pPr>
      <w:adjustRightInd w:val="0"/>
      <w:spacing w:line="360" w:lineRule="atLeast"/>
      <w:jc w:val="center"/>
      <w:textAlignment w:val="baseline"/>
    </w:pPr>
    <w:rPr>
      <w:rFonts w:ascii="細明體" w:eastAsia="細明體"/>
      <w:kern w:val="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47"/>
        <w:tab w:val="right" w:pos="8309"/>
      </w:tabs>
      <w:adjustRightInd w:val="0"/>
      <w:spacing w:line="360" w:lineRule="atLeast"/>
      <w:textAlignment w:val="baseline"/>
    </w:pPr>
    <w:rPr>
      <w:rFonts w:ascii="華康中楷體" w:eastAsia="華康中楷體"/>
      <w:kern w:val="0"/>
      <w:sz w:val="20"/>
      <w:szCs w:val="20"/>
    </w:rPr>
  </w:style>
  <w:style w:type="table" w:styleId="a6">
    <w:name w:val="Table Grid"/>
    <w:basedOn w:val="a1"/>
    <w:rsid w:val="005A44A7"/>
    <w:pPr>
      <w:widowControl w:val="0"/>
      <w:adjustRightInd w:val="0"/>
      <w:spacing w:line="360" w:lineRule="atLeast"/>
      <w:textAlignment w:val="baseline"/>
    </w:pPr>
    <w:rPr>
      <w:rFonts w:ascii="細明體"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rsid w:val="0092760E"/>
    <w:pPr>
      <w:ind w:leftChars="380" w:left="921" w:hangingChars="140" w:hanging="248"/>
      <w:jc w:val="both"/>
    </w:pPr>
    <w:rPr>
      <w:rFonts w:eastAsia="華康中明體"/>
      <w:sz w:val="18"/>
      <w:szCs w:val="18"/>
    </w:rPr>
  </w:style>
  <w:style w:type="character" w:styleId="a7">
    <w:name w:val="Emphasis"/>
    <w:qFormat/>
    <w:rsid w:val="0092760E"/>
    <w:rPr>
      <w:i/>
      <w:iCs/>
    </w:rPr>
  </w:style>
  <w:style w:type="paragraph" w:customStyle="1" w:styleId="RefListing">
    <w:name w:val="RefListing"/>
    <w:basedOn w:val="a"/>
    <w:rsid w:val="0092760E"/>
    <w:pPr>
      <w:widowControl/>
      <w:spacing w:before="60" w:line="480" w:lineRule="auto"/>
      <w:ind w:left="720" w:hanging="720"/>
    </w:pPr>
    <w:rPr>
      <w:rFonts w:ascii="Times" w:hAnsi="Times"/>
      <w:kern w:val="28"/>
      <w:sz w:val="20"/>
      <w:szCs w:val="20"/>
      <w:lang w:eastAsia="en-US"/>
    </w:rPr>
  </w:style>
  <w:style w:type="paragraph" w:styleId="2">
    <w:name w:val="Body Text 2"/>
    <w:basedOn w:val="a"/>
    <w:rsid w:val="008C6C93"/>
    <w:pPr>
      <w:widowControl/>
      <w:autoSpaceDE w:val="0"/>
      <w:autoSpaceDN w:val="0"/>
      <w:adjustRightInd w:val="0"/>
      <w:snapToGrid w:val="0"/>
      <w:spacing w:line="360" w:lineRule="atLeast"/>
      <w:ind w:right="-425"/>
      <w:textAlignment w:val="bottom"/>
    </w:pPr>
    <w:rPr>
      <w:rFonts w:eastAsia="標楷體"/>
      <w:kern w:val="0"/>
      <w:sz w:val="28"/>
      <w:szCs w:val="20"/>
    </w:rPr>
  </w:style>
  <w:style w:type="paragraph" w:styleId="6">
    <w:name w:val="toc 6"/>
    <w:basedOn w:val="a"/>
    <w:next w:val="a"/>
    <w:semiHidden/>
    <w:rsid w:val="00630CB9"/>
    <w:pPr>
      <w:tabs>
        <w:tab w:val="left" w:leader="dot" w:pos="8179"/>
        <w:tab w:val="right" w:pos="8309"/>
      </w:tabs>
      <w:adjustRightInd w:val="0"/>
      <w:spacing w:line="360" w:lineRule="atLeast"/>
      <w:ind w:left="2405" w:right="850"/>
      <w:textAlignment w:val="baseline"/>
    </w:pPr>
    <w:rPr>
      <w:rFonts w:ascii="華康中楷體" w:eastAsia="華康中楷體"/>
      <w:kern w:val="0"/>
      <w:szCs w:val="20"/>
    </w:rPr>
  </w:style>
  <w:style w:type="paragraph" w:styleId="a8">
    <w:name w:val="header"/>
    <w:basedOn w:val="a"/>
    <w:link w:val="a9"/>
    <w:uiPriority w:val="99"/>
    <w:unhideWhenUsed/>
    <w:rsid w:val="000836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08361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768</Words>
  <Characters>4384</Characters>
  <Application>Microsoft Office Word</Application>
  <DocSecurity>0</DocSecurity>
  <Lines>36</Lines>
  <Paragraphs>10</Paragraphs>
  <ScaleCrop>false</ScaleCrop>
  <Company>BIME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附件十九</dc:title>
  <dc:creator>Chingyen</dc:creator>
  <cp:lastModifiedBy>User</cp:lastModifiedBy>
  <cp:revision>6</cp:revision>
  <dcterms:created xsi:type="dcterms:W3CDTF">2016-11-22T02:40:00Z</dcterms:created>
  <dcterms:modified xsi:type="dcterms:W3CDTF">2019-10-08T02:52:00Z</dcterms:modified>
</cp:coreProperties>
</file>